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B9D" w:rsidRPr="00AA3487" w:rsidRDefault="005213A4" w:rsidP="00AA3487">
      <w:pPr>
        <w:jc w:val="center"/>
        <w:rPr>
          <w:b/>
          <w:sz w:val="28"/>
          <w:szCs w:val="28"/>
        </w:rPr>
      </w:pPr>
      <w:bookmarkStart w:id="0" w:name="_GoBack"/>
      <w:bookmarkEnd w:id="0"/>
      <w:r>
        <w:rPr>
          <w:b/>
          <w:sz w:val="28"/>
          <w:szCs w:val="28"/>
        </w:rPr>
        <w:t xml:space="preserve">Program </w:t>
      </w:r>
      <w:r w:rsidR="00041AD0" w:rsidRPr="00AA3487">
        <w:rPr>
          <w:b/>
          <w:sz w:val="28"/>
          <w:szCs w:val="28"/>
        </w:rPr>
        <w:t>Review – UH</w:t>
      </w:r>
      <w:r>
        <w:rPr>
          <w:b/>
          <w:sz w:val="28"/>
          <w:szCs w:val="28"/>
        </w:rPr>
        <w:t>MC Lahaina Education Center 2016 – 2017</w:t>
      </w:r>
    </w:p>
    <w:p w:rsidR="00041AD0" w:rsidRPr="00AA3487" w:rsidRDefault="00041AD0">
      <w:pPr>
        <w:rPr>
          <w:b/>
          <w:sz w:val="24"/>
          <w:szCs w:val="24"/>
        </w:rPr>
      </w:pPr>
    </w:p>
    <w:p w:rsidR="00041AD0" w:rsidRPr="00EA7384" w:rsidRDefault="00041AD0" w:rsidP="00EA7384">
      <w:pPr>
        <w:rPr>
          <w:b/>
          <w:sz w:val="24"/>
          <w:szCs w:val="24"/>
        </w:rPr>
      </w:pPr>
      <w:r w:rsidRPr="00EA7384">
        <w:rPr>
          <w:b/>
          <w:sz w:val="24"/>
          <w:szCs w:val="24"/>
        </w:rPr>
        <w:t>Quantitative Indicators</w:t>
      </w:r>
    </w:p>
    <w:tbl>
      <w:tblPr>
        <w:tblStyle w:val="TableGrid"/>
        <w:tblW w:w="9915" w:type="dxa"/>
        <w:tblInd w:w="-110" w:type="dxa"/>
        <w:tblCellMar>
          <w:top w:w="46" w:type="dxa"/>
          <w:left w:w="106" w:type="dxa"/>
          <w:right w:w="8" w:type="dxa"/>
        </w:tblCellMar>
        <w:tblLook w:val="04A0" w:firstRow="1" w:lastRow="0" w:firstColumn="1" w:lastColumn="0" w:noHBand="0" w:noVBand="1"/>
      </w:tblPr>
      <w:tblGrid>
        <w:gridCol w:w="4821"/>
        <w:gridCol w:w="954"/>
        <w:gridCol w:w="1080"/>
        <w:gridCol w:w="990"/>
        <w:gridCol w:w="1080"/>
        <w:gridCol w:w="990"/>
      </w:tblGrid>
      <w:tr w:rsidR="005213A4" w:rsidRPr="008C1A82" w:rsidTr="0038049F">
        <w:trPr>
          <w:trHeight w:val="302"/>
        </w:trPr>
        <w:tc>
          <w:tcPr>
            <w:tcW w:w="4821" w:type="dxa"/>
            <w:tcBorders>
              <w:top w:val="single" w:sz="4" w:space="0" w:color="000000"/>
              <w:left w:val="single" w:sz="4" w:space="0" w:color="000000"/>
              <w:bottom w:val="single" w:sz="4" w:space="0" w:color="000000"/>
              <w:right w:val="single" w:sz="4" w:space="0" w:color="000000"/>
            </w:tcBorders>
          </w:tcPr>
          <w:p w:rsidR="005213A4" w:rsidRDefault="005213A4" w:rsidP="005213A4">
            <w:pPr>
              <w:spacing w:line="259" w:lineRule="auto"/>
              <w:ind w:right="106"/>
              <w:jc w:val="right"/>
            </w:pPr>
            <w:r>
              <w:rPr>
                <w:b/>
              </w:rPr>
              <w:t xml:space="preserve">Demand Indicators  </w:t>
            </w:r>
          </w:p>
        </w:tc>
        <w:tc>
          <w:tcPr>
            <w:tcW w:w="954" w:type="dxa"/>
            <w:tcBorders>
              <w:top w:val="single" w:sz="4" w:space="0" w:color="000000"/>
              <w:left w:val="single" w:sz="4" w:space="0" w:color="000000"/>
              <w:bottom w:val="single" w:sz="4" w:space="0" w:color="000000"/>
              <w:right w:val="single" w:sz="4" w:space="0" w:color="000000"/>
            </w:tcBorders>
          </w:tcPr>
          <w:p w:rsidR="005213A4" w:rsidRPr="008C1A82" w:rsidRDefault="005213A4" w:rsidP="005213A4">
            <w:pPr>
              <w:spacing w:line="259" w:lineRule="auto"/>
              <w:jc w:val="center"/>
              <w:rPr>
                <w:b/>
              </w:rPr>
            </w:pPr>
            <w:r w:rsidRPr="008C1A82">
              <w:rPr>
                <w:b/>
              </w:rPr>
              <w:t>AY</w:t>
            </w:r>
          </w:p>
          <w:p w:rsidR="005213A4" w:rsidRPr="008C1A82" w:rsidRDefault="005213A4" w:rsidP="005213A4">
            <w:pPr>
              <w:spacing w:line="259" w:lineRule="auto"/>
              <w:jc w:val="center"/>
              <w:rPr>
                <w:b/>
              </w:rPr>
            </w:pPr>
            <w:r w:rsidRPr="008C1A82">
              <w:rPr>
                <w:b/>
              </w:rPr>
              <w:t>12 - 13</w:t>
            </w:r>
          </w:p>
        </w:tc>
        <w:tc>
          <w:tcPr>
            <w:tcW w:w="1080" w:type="dxa"/>
            <w:tcBorders>
              <w:top w:val="single" w:sz="4" w:space="0" w:color="000000"/>
              <w:left w:val="single" w:sz="4" w:space="0" w:color="000000"/>
              <w:bottom w:val="single" w:sz="4" w:space="0" w:color="000000"/>
              <w:right w:val="single" w:sz="4" w:space="0" w:color="000000"/>
            </w:tcBorders>
          </w:tcPr>
          <w:p w:rsidR="005213A4" w:rsidRPr="008C1A82" w:rsidRDefault="005213A4" w:rsidP="005213A4">
            <w:pPr>
              <w:spacing w:line="259" w:lineRule="auto"/>
              <w:jc w:val="center"/>
              <w:rPr>
                <w:b/>
              </w:rPr>
            </w:pPr>
            <w:r w:rsidRPr="008C1A82">
              <w:rPr>
                <w:b/>
              </w:rPr>
              <w:t>AY</w:t>
            </w:r>
          </w:p>
          <w:p w:rsidR="005213A4" w:rsidRPr="008C1A82" w:rsidRDefault="005213A4" w:rsidP="005213A4">
            <w:pPr>
              <w:spacing w:line="259" w:lineRule="auto"/>
              <w:jc w:val="center"/>
              <w:rPr>
                <w:b/>
              </w:rPr>
            </w:pPr>
            <w:r w:rsidRPr="008C1A82">
              <w:rPr>
                <w:b/>
              </w:rPr>
              <w:t>13 - 14</w:t>
            </w:r>
          </w:p>
        </w:tc>
        <w:tc>
          <w:tcPr>
            <w:tcW w:w="990" w:type="dxa"/>
            <w:tcBorders>
              <w:top w:val="single" w:sz="4" w:space="0" w:color="000000"/>
              <w:left w:val="single" w:sz="4" w:space="0" w:color="000000"/>
              <w:bottom w:val="single" w:sz="4" w:space="0" w:color="000000"/>
              <w:right w:val="single" w:sz="4" w:space="0" w:color="000000"/>
            </w:tcBorders>
          </w:tcPr>
          <w:p w:rsidR="005213A4" w:rsidRPr="008C1A82" w:rsidRDefault="005213A4" w:rsidP="005213A4">
            <w:pPr>
              <w:spacing w:line="259" w:lineRule="auto"/>
              <w:ind w:left="5"/>
              <w:jc w:val="center"/>
              <w:rPr>
                <w:b/>
              </w:rPr>
            </w:pPr>
            <w:r w:rsidRPr="008C1A82">
              <w:rPr>
                <w:b/>
              </w:rPr>
              <w:t>AY</w:t>
            </w:r>
          </w:p>
          <w:p w:rsidR="005213A4" w:rsidRPr="008C1A82" w:rsidRDefault="005213A4" w:rsidP="005213A4">
            <w:pPr>
              <w:spacing w:line="259" w:lineRule="auto"/>
              <w:ind w:left="5"/>
              <w:jc w:val="center"/>
              <w:rPr>
                <w:b/>
              </w:rPr>
            </w:pPr>
            <w:r w:rsidRPr="008C1A82">
              <w:rPr>
                <w:b/>
              </w:rPr>
              <w:t>14 - 15</w:t>
            </w:r>
          </w:p>
        </w:tc>
        <w:tc>
          <w:tcPr>
            <w:tcW w:w="1080" w:type="dxa"/>
            <w:tcBorders>
              <w:top w:val="single" w:sz="4" w:space="0" w:color="000000"/>
              <w:left w:val="single" w:sz="4" w:space="0" w:color="000000"/>
              <w:bottom w:val="single" w:sz="4" w:space="0" w:color="000000"/>
              <w:right w:val="single" w:sz="4" w:space="0" w:color="000000"/>
            </w:tcBorders>
          </w:tcPr>
          <w:p w:rsidR="005213A4" w:rsidRPr="008C1A82" w:rsidRDefault="005213A4" w:rsidP="005213A4">
            <w:pPr>
              <w:spacing w:line="259" w:lineRule="auto"/>
              <w:jc w:val="center"/>
              <w:rPr>
                <w:b/>
              </w:rPr>
            </w:pPr>
            <w:r w:rsidRPr="008C1A82">
              <w:rPr>
                <w:b/>
              </w:rPr>
              <w:t>AY</w:t>
            </w:r>
          </w:p>
          <w:p w:rsidR="005213A4" w:rsidRPr="008C1A82" w:rsidRDefault="005213A4" w:rsidP="005213A4">
            <w:pPr>
              <w:spacing w:line="259" w:lineRule="auto"/>
              <w:jc w:val="center"/>
              <w:rPr>
                <w:b/>
              </w:rPr>
            </w:pPr>
            <w:r w:rsidRPr="008C1A82">
              <w:rPr>
                <w:b/>
              </w:rPr>
              <w:t>15-16</w:t>
            </w:r>
          </w:p>
        </w:tc>
        <w:tc>
          <w:tcPr>
            <w:tcW w:w="990" w:type="dxa"/>
            <w:tcBorders>
              <w:top w:val="single" w:sz="4" w:space="0" w:color="000000"/>
              <w:left w:val="single" w:sz="4" w:space="0" w:color="000000"/>
              <w:bottom w:val="single" w:sz="4" w:space="0" w:color="000000"/>
              <w:right w:val="single" w:sz="4" w:space="0" w:color="000000"/>
            </w:tcBorders>
          </w:tcPr>
          <w:p w:rsidR="005213A4" w:rsidRDefault="005213A4" w:rsidP="005213A4">
            <w:pPr>
              <w:spacing w:line="259" w:lineRule="auto"/>
              <w:jc w:val="center"/>
              <w:rPr>
                <w:b/>
              </w:rPr>
            </w:pPr>
            <w:r>
              <w:rPr>
                <w:b/>
              </w:rPr>
              <w:t>AY</w:t>
            </w:r>
          </w:p>
          <w:p w:rsidR="005213A4" w:rsidRPr="008C1A82" w:rsidRDefault="005213A4" w:rsidP="005213A4">
            <w:pPr>
              <w:spacing w:line="259" w:lineRule="auto"/>
              <w:jc w:val="center"/>
              <w:rPr>
                <w:b/>
              </w:rPr>
            </w:pPr>
            <w:r>
              <w:rPr>
                <w:b/>
              </w:rPr>
              <w:t>16-17</w:t>
            </w:r>
          </w:p>
        </w:tc>
      </w:tr>
      <w:tr w:rsidR="005213A4" w:rsidTr="0038049F">
        <w:trPr>
          <w:trHeight w:val="816"/>
        </w:trPr>
        <w:tc>
          <w:tcPr>
            <w:tcW w:w="4821" w:type="dxa"/>
            <w:tcBorders>
              <w:top w:val="single" w:sz="4" w:space="0" w:color="000000"/>
              <w:left w:val="single" w:sz="4" w:space="0" w:color="000000"/>
              <w:bottom w:val="single" w:sz="4" w:space="0" w:color="000000"/>
              <w:right w:val="single" w:sz="4" w:space="0" w:color="000000"/>
            </w:tcBorders>
          </w:tcPr>
          <w:p w:rsidR="005213A4" w:rsidRDefault="005213A4" w:rsidP="005213A4">
            <w:pPr>
              <w:spacing w:line="259" w:lineRule="auto"/>
              <w:ind w:right="101"/>
              <w:jc w:val="right"/>
            </w:pPr>
            <w:r>
              <w:t xml:space="preserve">Unduplicated Student </w:t>
            </w:r>
          </w:p>
          <w:p w:rsidR="00D809D1" w:rsidRDefault="00333400" w:rsidP="00D809D1">
            <w:pPr>
              <w:spacing w:line="259" w:lineRule="auto"/>
              <w:ind w:left="2610" w:firstLine="254"/>
            </w:pPr>
            <w:r>
              <w:t>Fall HITS</w:t>
            </w:r>
            <w:r w:rsidR="00D809D1">
              <w:t>/Live</w:t>
            </w:r>
          </w:p>
          <w:p w:rsidR="00D809D1" w:rsidRDefault="00333400" w:rsidP="00D809D1">
            <w:pPr>
              <w:spacing w:line="259" w:lineRule="auto"/>
              <w:ind w:left="2610" w:firstLine="254"/>
            </w:pPr>
            <w:r>
              <w:t>Fall Cable</w:t>
            </w:r>
            <w:r w:rsidR="00D809D1">
              <w:t>/WWW</w:t>
            </w:r>
          </w:p>
          <w:p w:rsidR="00D809D1" w:rsidRDefault="00D809D1" w:rsidP="00D809D1">
            <w:pPr>
              <w:spacing w:line="259" w:lineRule="auto"/>
              <w:ind w:left="2610" w:firstLine="254"/>
            </w:pPr>
          </w:p>
          <w:p w:rsidR="005213A4" w:rsidRDefault="005213A4" w:rsidP="00D809D1">
            <w:pPr>
              <w:spacing w:line="259" w:lineRule="auto"/>
              <w:ind w:left="2610" w:firstLine="254"/>
            </w:pPr>
            <w:r>
              <w:t xml:space="preserve">Spring </w:t>
            </w:r>
            <w:r w:rsidR="00D809D1">
              <w:t>HITS/Live</w:t>
            </w:r>
          </w:p>
          <w:p w:rsidR="00D809D1" w:rsidRDefault="00D809D1" w:rsidP="00D809D1">
            <w:pPr>
              <w:spacing w:line="259" w:lineRule="auto"/>
              <w:ind w:left="2610" w:firstLine="254"/>
            </w:pPr>
            <w:r>
              <w:t>Spring Cable/WWW</w:t>
            </w:r>
          </w:p>
        </w:tc>
        <w:tc>
          <w:tcPr>
            <w:tcW w:w="954" w:type="dxa"/>
            <w:tcBorders>
              <w:top w:val="single" w:sz="4" w:space="0" w:color="000000"/>
              <w:left w:val="single" w:sz="4" w:space="0" w:color="000000"/>
              <w:bottom w:val="single" w:sz="4" w:space="0" w:color="000000"/>
              <w:right w:val="single" w:sz="4" w:space="0" w:color="000000"/>
            </w:tcBorders>
          </w:tcPr>
          <w:p w:rsidR="005213A4" w:rsidRDefault="005213A4" w:rsidP="005213A4">
            <w:pPr>
              <w:spacing w:line="259" w:lineRule="auto"/>
            </w:pPr>
          </w:p>
          <w:p w:rsidR="005213A4" w:rsidRDefault="005213A4" w:rsidP="005213A4">
            <w:pPr>
              <w:spacing w:line="259" w:lineRule="auto"/>
            </w:pPr>
            <w:r>
              <w:t>92</w:t>
            </w:r>
          </w:p>
          <w:p w:rsidR="00D809D1" w:rsidRPr="00D809D1" w:rsidRDefault="00D809D1" w:rsidP="005213A4">
            <w:pPr>
              <w:spacing w:line="259" w:lineRule="auto"/>
              <w:rPr>
                <w:sz w:val="18"/>
                <w:szCs w:val="18"/>
              </w:rPr>
            </w:pPr>
            <w:proofErr w:type="gramStart"/>
            <w:r>
              <w:rPr>
                <w:sz w:val="18"/>
                <w:szCs w:val="18"/>
              </w:rPr>
              <w:t>n</w:t>
            </w:r>
            <w:r w:rsidRPr="00D809D1">
              <w:rPr>
                <w:sz w:val="18"/>
                <w:szCs w:val="18"/>
              </w:rPr>
              <w:t>ot</w:t>
            </w:r>
            <w:proofErr w:type="gramEnd"/>
            <w:r w:rsidRPr="00D809D1">
              <w:rPr>
                <w:sz w:val="18"/>
                <w:szCs w:val="18"/>
              </w:rPr>
              <w:t xml:space="preserve"> </w:t>
            </w:r>
            <w:r>
              <w:rPr>
                <w:sz w:val="18"/>
                <w:szCs w:val="18"/>
              </w:rPr>
              <w:t>avail.</w:t>
            </w:r>
          </w:p>
          <w:p w:rsidR="00D809D1" w:rsidRDefault="00D809D1" w:rsidP="005213A4">
            <w:pPr>
              <w:spacing w:line="259" w:lineRule="auto"/>
            </w:pPr>
          </w:p>
          <w:p w:rsidR="005213A4" w:rsidRDefault="005213A4" w:rsidP="005213A4">
            <w:pPr>
              <w:spacing w:line="259" w:lineRule="auto"/>
            </w:pPr>
            <w:r>
              <w:t>87</w:t>
            </w:r>
          </w:p>
          <w:p w:rsidR="00D809D1" w:rsidRPr="00D809D1" w:rsidRDefault="00D809D1" w:rsidP="005213A4">
            <w:pPr>
              <w:spacing w:line="259" w:lineRule="auto"/>
              <w:rPr>
                <w:sz w:val="18"/>
                <w:szCs w:val="18"/>
              </w:rPr>
            </w:pPr>
            <w:proofErr w:type="gramStart"/>
            <w:r>
              <w:rPr>
                <w:sz w:val="18"/>
                <w:szCs w:val="18"/>
              </w:rPr>
              <w:t>n</w:t>
            </w:r>
            <w:r w:rsidRPr="00D809D1">
              <w:rPr>
                <w:sz w:val="18"/>
                <w:szCs w:val="18"/>
              </w:rPr>
              <w:t>ot</w:t>
            </w:r>
            <w:proofErr w:type="gramEnd"/>
            <w:r w:rsidRPr="00D809D1">
              <w:rPr>
                <w:sz w:val="18"/>
                <w:szCs w:val="18"/>
              </w:rPr>
              <w:t xml:space="preserve"> </w:t>
            </w:r>
            <w:r>
              <w:rPr>
                <w:sz w:val="18"/>
                <w:szCs w:val="18"/>
              </w:rPr>
              <w:t>avail.</w:t>
            </w:r>
          </w:p>
        </w:tc>
        <w:tc>
          <w:tcPr>
            <w:tcW w:w="1080" w:type="dxa"/>
            <w:tcBorders>
              <w:top w:val="single" w:sz="4" w:space="0" w:color="000000"/>
              <w:left w:val="single" w:sz="4" w:space="0" w:color="000000"/>
              <w:bottom w:val="single" w:sz="4" w:space="0" w:color="000000"/>
              <w:right w:val="single" w:sz="4" w:space="0" w:color="000000"/>
            </w:tcBorders>
          </w:tcPr>
          <w:p w:rsidR="005213A4" w:rsidRDefault="005213A4" w:rsidP="005213A4">
            <w:pPr>
              <w:spacing w:line="259" w:lineRule="auto"/>
              <w:ind w:left="5"/>
            </w:pPr>
          </w:p>
          <w:p w:rsidR="005213A4" w:rsidRDefault="005213A4" w:rsidP="005213A4">
            <w:pPr>
              <w:spacing w:line="259" w:lineRule="auto"/>
              <w:ind w:left="5"/>
            </w:pPr>
            <w:r>
              <w:t>82</w:t>
            </w:r>
          </w:p>
          <w:p w:rsidR="00D809D1" w:rsidRPr="00D809D1" w:rsidRDefault="00D809D1" w:rsidP="00D809D1">
            <w:pPr>
              <w:spacing w:line="259" w:lineRule="auto"/>
              <w:rPr>
                <w:sz w:val="18"/>
                <w:szCs w:val="18"/>
              </w:rPr>
            </w:pPr>
            <w:proofErr w:type="gramStart"/>
            <w:r>
              <w:rPr>
                <w:sz w:val="18"/>
                <w:szCs w:val="18"/>
              </w:rPr>
              <w:t>n</w:t>
            </w:r>
            <w:r w:rsidRPr="00D809D1">
              <w:rPr>
                <w:sz w:val="18"/>
                <w:szCs w:val="18"/>
              </w:rPr>
              <w:t>ot</w:t>
            </w:r>
            <w:proofErr w:type="gramEnd"/>
            <w:r w:rsidRPr="00D809D1">
              <w:rPr>
                <w:sz w:val="18"/>
                <w:szCs w:val="18"/>
              </w:rPr>
              <w:t xml:space="preserve"> </w:t>
            </w:r>
            <w:r>
              <w:rPr>
                <w:sz w:val="18"/>
                <w:szCs w:val="18"/>
              </w:rPr>
              <w:t>avail.</w:t>
            </w:r>
          </w:p>
          <w:p w:rsidR="00D809D1" w:rsidRDefault="00D809D1" w:rsidP="005213A4">
            <w:pPr>
              <w:spacing w:line="259" w:lineRule="auto"/>
              <w:ind w:left="5"/>
            </w:pPr>
          </w:p>
          <w:p w:rsidR="005213A4" w:rsidRDefault="005213A4" w:rsidP="005213A4">
            <w:pPr>
              <w:spacing w:line="259" w:lineRule="auto"/>
              <w:ind w:left="5"/>
            </w:pPr>
            <w:r>
              <w:t>64</w:t>
            </w:r>
          </w:p>
          <w:p w:rsidR="005213A4" w:rsidRDefault="00D809D1" w:rsidP="00D809D1">
            <w:pPr>
              <w:spacing w:line="259" w:lineRule="auto"/>
            </w:pPr>
            <w:proofErr w:type="gramStart"/>
            <w:r>
              <w:rPr>
                <w:sz w:val="18"/>
                <w:szCs w:val="18"/>
              </w:rPr>
              <w:t>n</w:t>
            </w:r>
            <w:r w:rsidRPr="00D809D1">
              <w:rPr>
                <w:sz w:val="18"/>
                <w:szCs w:val="18"/>
              </w:rPr>
              <w:t>ot</w:t>
            </w:r>
            <w:proofErr w:type="gramEnd"/>
            <w:r w:rsidRPr="00D809D1">
              <w:rPr>
                <w:sz w:val="18"/>
                <w:szCs w:val="18"/>
              </w:rPr>
              <w:t xml:space="preserve"> </w:t>
            </w:r>
            <w:r>
              <w:rPr>
                <w:sz w:val="18"/>
                <w:szCs w:val="18"/>
              </w:rPr>
              <w:t>avail.</w:t>
            </w:r>
          </w:p>
        </w:tc>
        <w:tc>
          <w:tcPr>
            <w:tcW w:w="990" w:type="dxa"/>
            <w:tcBorders>
              <w:top w:val="single" w:sz="4" w:space="0" w:color="000000"/>
              <w:left w:val="single" w:sz="4" w:space="0" w:color="000000"/>
              <w:bottom w:val="single" w:sz="4" w:space="0" w:color="000000"/>
              <w:right w:val="single" w:sz="4" w:space="0" w:color="000000"/>
            </w:tcBorders>
          </w:tcPr>
          <w:p w:rsidR="005213A4" w:rsidRDefault="005213A4" w:rsidP="005213A4">
            <w:pPr>
              <w:spacing w:line="259" w:lineRule="auto"/>
            </w:pPr>
          </w:p>
          <w:p w:rsidR="005213A4" w:rsidRDefault="005213A4" w:rsidP="005213A4">
            <w:pPr>
              <w:spacing w:line="259" w:lineRule="auto"/>
            </w:pPr>
            <w:r>
              <w:t>86</w:t>
            </w:r>
          </w:p>
          <w:p w:rsidR="00D809D1" w:rsidRPr="00D809D1" w:rsidRDefault="00D809D1" w:rsidP="005213A4">
            <w:pPr>
              <w:spacing w:line="259" w:lineRule="auto"/>
              <w:rPr>
                <w:sz w:val="18"/>
                <w:szCs w:val="18"/>
              </w:rPr>
            </w:pPr>
            <w:proofErr w:type="gramStart"/>
            <w:r>
              <w:rPr>
                <w:sz w:val="18"/>
                <w:szCs w:val="18"/>
              </w:rPr>
              <w:t>n</w:t>
            </w:r>
            <w:r w:rsidRPr="00D809D1">
              <w:rPr>
                <w:sz w:val="18"/>
                <w:szCs w:val="18"/>
              </w:rPr>
              <w:t>ot</w:t>
            </w:r>
            <w:proofErr w:type="gramEnd"/>
            <w:r w:rsidRPr="00D809D1">
              <w:rPr>
                <w:sz w:val="18"/>
                <w:szCs w:val="18"/>
              </w:rPr>
              <w:t xml:space="preserve"> </w:t>
            </w:r>
            <w:r>
              <w:rPr>
                <w:sz w:val="18"/>
                <w:szCs w:val="18"/>
              </w:rPr>
              <w:t>avail.</w:t>
            </w:r>
          </w:p>
          <w:p w:rsidR="00D809D1" w:rsidRDefault="00D809D1" w:rsidP="005213A4">
            <w:pPr>
              <w:spacing w:line="259" w:lineRule="auto"/>
            </w:pPr>
          </w:p>
          <w:p w:rsidR="005213A4" w:rsidRDefault="005213A4" w:rsidP="005213A4">
            <w:pPr>
              <w:spacing w:line="259" w:lineRule="auto"/>
            </w:pPr>
            <w:r>
              <w:t>74</w:t>
            </w:r>
          </w:p>
          <w:p w:rsidR="00D809D1" w:rsidRDefault="00D809D1" w:rsidP="00D809D1">
            <w:pPr>
              <w:spacing w:line="259" w:lineRule="auto"/>
            </w:pPr>
            <w:proofErr w:type="gramStart"/>
            <w:r>
              <w:rPr>
                <w:sz w:val="18"/>
                <w:szCs w:val="18"/>
              </w:rPr>
              <w:t>n</w:t>
            </w:r>
            <w:r w:rsidRPr="00D809D1">
              <w:rPr>
                <w:sz w:val="18"/>
                <w:szCs w:val="18"/>
              </w:rPr>
              <w:t>ot</w:t>
            </w:r>
            <w:proofErr w:type="gramEnd"/>
            <w:r w:rsidRPr="00D809D1">
              <w:rPr>
                <w:sz w:val="18"/>
                <w:szCs w:val="18"/>
              </w:rPr>
              <w:t xml:space="preserve"> </w:t>
            </w:r>
            <w:r>
              <w:rPr>
                <w:sz w:val="18"/>
                <w:szCs w:val="18"/>
              </w:rPr>
              <w:t>avail.</w:t>
            </w:r>
          </w:p>
        </w:tc>
        <w:tc>
          <w:tcPr>
            <w:tcW w:w="1080" w:type="dxa"/>
            <w:tcBorders>
              <w:top w:val="single" w:sz="4" w:space="0" w:color="000000"/>
              <w:left w:val="single" w:sz="4" w:space="0" w:color="000000"/>
              <w:bottom w:val="single" w:sz="4" w:space="0" w:color="000000"/>
              <w:right w:val="single" w:sz="4" w:space="0" w:color="000000"/>
            </w:tcBorders>
          </w:tcPr>
          <w:p w:rsidR="005213A4" w:rsidRDefault="005213A4" w:rsidP="005213A4">
            <w:pPr>
              <w:spacing w:line="259" w:lineRule="auto"/>
            </w:pPr>
          </w:p>
          <w:p w:rsidR="005213A4" w:rsidRDefault="005213A4" w:rsidP="005213A4">
            <w:pPr>
              <w:spacing w:line="259" w:lineRule="auto"/>
            </w:pPr>
            <w:r>
              <w:t>98</w:t>
            </w:r>
          </w:p>
          <w:p w:rsidR="00D809D1" w:rsidRPr="00D809D1" w:rsidRDefault="00D809D1" w:rsidP="005213A4">
            <w:pPr>
              <w:spacing w:line="259" w:lineRule="auto"/>
              <w:rPr>
                <w:sz w:val="18"/>
                <w:szCs w:val="18"/>
              </w:rPr>
            </w:pPr>
            <w:proofErr w:type="gramStart"/>
            <w:r>
              <w:rPr>
                <w:sz w:val="18"/>
                <w:szCs w:val="18"/>
              </w:rPr>
              <w:t>n</w:t>
            </w:r>
            <w:r w:rsidRPr="00D809D1">
              <w:rPr>
                <w:sz w:val="18"/>
                <w:szCs w:val="18"/>
              </w:rPr>
              <w:t>ot</w:t>
            </w:r>
            <w:proofErr w:type="gramEnd"/>
            <w:r w:rsidRPr="00D809D1">
              <w:rPr>
                <w:sz w:val="18"/>
                <w:szCs w:val="18"/>
              </w:rPr>
              <w:t xml:space="preserve"> </w:t>
            </w:r>
            <w:r>
              <w:rPr>
                <w:sz w:val="18"/>
                <w:szCs w:val="18"/>
              </w:rPr>
              <w:t>avail.</w:t>
            </w:r>
          </w:p>
          <w:p w:rsidR="00D809D1" w:rsidRDefault="00D809D1" w:rsidP="005213A4">
            <w:pPr>
              <w:spacing w:line="259" w:lineRule="auto"/>
            </w:pPr>
          </w:p>
          <w:p w:rsidR="005213A4" w:rsidRDefault="005213A4" w:rsidP="005213A4">
            <w:pPr>
              <w:spacing w:line="259" w:lineRule="auto"/>
            </w:pPr>
            <w:r>
              <w:t>79</w:t>
            </w:r>
          </w:p>
          <w:p w:rsidR="00D809D1" w:rsidRPr="00D809D1" w:rsidRDefault="00D809D1" w:rsidP="005213A4">
            <w:pPr>
              <w:spacing w:line="259" w:lineRule="auto"/>
              <w:rPr>
                <w:sz w:val="18"/>
                <w:szCs w:val="18"/>
              </w:rPr>
            </w:pPr>
            <w:proofErr w:type="gramStart"/>
            <w:r>
              <w:rPr>
                <w:sz w:val="18"/>
                <w:szCs w:val="18"/>
              </w:rPr>
              <w:t>n</w:t>
            </w:r>
            <w:r w:rsidRPr="00D809D1">
              <w:rPr>
                <w:sz w:val="18"/>
                <w:szCs w:val="18"/>
              </w:rPr>
              <w:t>ot</w:t>
            </w:r>
            <w:proofErr w:type="gramEnd"/>
            <w:r w:rsidRPr="00D809D1">
              <w:rPr>
                <w:sz w:val="18"/>
                <w:szCs w:val="18"/>
              </w:rPr>
              <w:t xml:space="preserve"> </w:t>
            </w:r>
            <w:r>
              <w:rPr>
                <w:sz w:val="18"/>
                <w:szCs w:val="18"/>
              </w:rPr>
              <w:t>avail.</w:t>
            </w:r>
          </w:p>
        </w:tc>
        <w:tc>
          <w:tcPr>
            <w:tcW w:w="990" w:type="dxa"/>
            <w:tcBorders>
              <w:top w:val="single" w:sz="4" w:space="0" w:color="000000"/>
              <w:left w:val="single" w:sz="4" w:space="0" w:color="000000"/>
              <w:bottom w:val="single" w:sz="4" w:space="0" w:color="000000"/>
              <w:right w:val="single" w:sz="4" w:space="0" w:color="000000"/>
            </w:tcBorders>
          </w:tcPr>
          <w:p w:rsidR="005213A4" w:rsidRDefault="005213A4" w:rsidP="005213A4">
            <w:pPr>
              <w:spacing w:line="259" w:lineRule="auto"/>
            </w:pPr>
          </w:p>
          <w:p w:rsidR="00D809D1" w:rsidRDefault="00D809D1" w:rsidP="005213A4">
            <w:pPr>
              <w:spacing w:line="259" w:lineRule="auto"/>
            </w:pPr>
            <w:r>
              <w:t>39</w:t>
            </w:r>
          </w:p>
          <w:p w:rsidR="00D809D1" w:rsidRDefault="00D809D1" w:rsidP="005213A4">
            <w:pPr>
              <w:spacing w:line="259" w:lineRule="auto"/>
            </w:pPr>
            <w:r>
              <w:t>78</w:t>
            </w:r>
          </w:p>
          <w:p w:rsidR="00D809D1" w:rsidRDefault="00D809D1" w:rsidP="005213A4">
            <w:pPr>
              <w:spacing w:line="259" w:lineRule="auto"/>
            </w:pPr>
          </w:p>
          <w:p w:rsidR="00D809D1" w:rsidRDefault="009547F8" w:rsidP="005213A4">
            <w:pPr>
              <w:spacing w:line="259" w:lineRule="auto"/>
            </w:pPr>
            <w:r>
              <w:t>35</w:t>
            </w:r>
          </w:p>
          <w:p w:rsidR="009547F8" w:rsidRDefault="009547F8" w:rsidP="005213A4">
            <w:pPr>
              <w:spacing w:line="259" w:lineRule="auto"/>
            </w:pPr>
            <w:r>
              <w:t>85</w:t>
            </w:r>
          </w:p>
        </w:tc>
      </w:tr>
      <w:tr w:rsidR="005213A4" w:rsidTr="0038049F">
        <w:trPr>
          <w:trHeight w:val="816"/>
        </w:trPr>
        <w:tc>
          <w:tcPr>
            <w:tcW w:w="4821" w:type="dxa"/>
            <w:tcBorders>
              <w:top w:val="single" w:sz="4" w:space="0" w:color="000000"/>
              <w:left w:val="single" w:sz="4" w:space="0" w:color="000000"/>
              <w:bottom w:val="single" w:sz="4" w:space="0" w:color="000000"/>
              <w:right w:val="single" w:sz="4" w:space="0" w:color="000000"/>
            </w:tcBorders>
          </w:tcPr>
          <w:p w:rsidR="005213A4" w:rsidRDefault="005213A4" w:rsidP="005213A4">
            <w:pPr>
              <w:spacing w:line="259" w:lineRule="auto"/>
              <w:ind w:right="99"/>
              <w:jc w:val="right"/>
            </w:pPr>
            <w:r>
              <w:t xml:space="preserve">Total # of Live Classes </w:t>
            </w:r>
          </w:p>
          <w:p w:rsidR="005213A4" w:rsidRDefault="005213A4" w:rsidP="005213A4">
            <w:pPr>
              <w:spacing w:line="259" w:lineRule="auto"/>
              <w:ind w:left="4106" w:firstLine="254"/>
            </w:pPr>
            <w:r>
              <w:t xml:space="preserve">Fall Spring </w:t>
            </w:r>
          </w:p>
        </w:tc>
        <w:tc>
          <w:tcPr>
            <w:tcW w:w="954" w:type="dxa"/>
            <w:tcBorders>
              <w:top w:val="single" w:sz="4" w:space="0" w:color="000000"/>
              <w:left w:val="single" w:sz="4" w:space="0" w:color="000000"/>
              <w:bottom w:val="single" w:sz="4" w:space="0" w:color="000000"/>
              <w:right w:val="single" w:sz="4" w:space="0" w:color="000000"/>
            </w:tcBorders>
          </w:tcPr>
          <w:p w:rsidR="005213A4" w:rsidRDefault="005213A4" w:rsidP="005213A4">
            <w:pPr>
              <w:spacing w:line="259" w:lineRule="auto"/>
            </w:pPr>
          </w:p>
          <w:p w:rsidR="005213A4" w:rsidRDefault="005213A4" w:rsidP="005213A4">
            <w:pPr>
              <w:spacing w:line="259" w:lineRule="auto"/>
            </w:pPr>
            <w:r>
              <w:t>3</w:t>
            </w:r>
          </w:p>
          <w:p w:rsidR="005213A4" w:rsidRDefault="005213A4" w:rsidP="005213A4">
            <w:pPr>
              <w:spacing w:line="259" w:lineRule="auto"/>
            </w:pPr>
            <w:r>
              <w:t>4</w:t>
            </w:r>
          </w:p>
        </w:tc>
        <w:tc>
          <w:tcPr>
            <w:tcW w:w="1080" w:type="dxa"/>
            <w:tcBorders>
              <w:top w:val="single" w:sz="4" w:space="0" w:color="000000"/>
              <w:left w:val="single" w:sz="4" w:space="0" w:color="000000"/>
              <w:bottom w:val="single" w:sz="4" w:space="0" w:color="000000"/>
              <w:right w:val="single" w:sz="4" w:space="0" w:color="000000"/>
            </w:tcBorders>
          </w:tcPr>
          <w:p w:rsidR="005213A4" w:rsidRDefault="005213A4" w:rsidP="005213A4">
            <w:pPr>
              <w:spacing w:line="259" w:lineRule="auto"/>
              <w:ind w:left="5"/>
            </w:pPr>
          </w:p>
          <w:p w:rsidR="005213A4" w:rsidRDefault="005213A4" w:rsidP="005213A4">
            <w:pPr>
              <w:spacing w:line="259" w:lineRule="auto"/>
              <w:ind w:left="5"/>
            </w:pPr>
            <w:r>
              <w:t>2</w:t>
            </w:r>
          </w:p>
          <w:p w:rsidR="005213A4" w:rsidRDefault="005213A4" w:rsidP="005213A4">
            <w:pPr>
              <w:spacing w:line="259" w:lineRule="auto"/>
              <w:ind w:left="5"/>
            </w:pPr>
            <w:r>
              <w:t>2</w:t>
            </w:r>
          </w:p>
        </w:tc>
        <w:tc>
          <w:tcPr>
            <w:tcW w:w="990" w:type="dxa"/>
            <w:tcBorders>
              <w:top w:val="single" w:sz="4" w:space="0" w:color="000000"/>
              <w:left w:val="single" w:sz="4" w:space="0" w:color="000000"/>
              <w:bottom w:val="single" w:sz="4" w:space="0" w:color="000000"/>
              <w:right w:val="single" w:sz="4" w:space="0" w:color="000000"/>
            </w:tcBorders>
          </w:tcPr>
          <w:p w:rsidR="005213A4" w:rsidRDefault="005213A4" w:rsidP="005213A4">
            <w:pPr>
              <w:spacing w:line="259" w:lineRule="auto"/>
            </w:pPr>
          </w:p>
          <w:p w:rsidR="005213A4" w:rsidRDefault="005213A4" w:rsidP="005213A4">
            <w:pPr>
              <w:spacing w:line="259" w:lineRule="auto"/>
            </w:pPr>
            <w:r>
              <w:t>2</w:t>
            </w:r>
          </w:p>
          <w:p w:rsidR="005213A4" w:rsidRDefault="005213A4" w:rsidP="005213A4">
            <w:pPr>
              <w:spacing w:line="259" w:lineRule="auto"/>
            </w:pPr>
            <w:r>
              <w:t>2</w:t>
            </w:r>
          </w:p>
        </w:tc>
        <w:tc>
          <w:tcPr>
            <w:tcW w:w="1080" w:type="dxa"/>
            <w:tcBorders>
              <w:top w:val="single" w:sz="4" w:space="0" w:color="000000"/>
              <w:left w:val="single" w:sz="4" w:space="0" w:color="000000"/>
              <w:bottom w:val="single" w:sz="4" w:space="0" w:color="000000"/>
              <w:right w:val="single" w:sz="4" w:space="0" w:color="000000"/>
            </w:tcBorders>
          </w:tcPr>
          <w:p w:rsidR="005213A4" w:rsidRDefault="005213A4" w:rsidP="005213A4">
            <w:pPr>
              <w:spacing w:line="259" w:lineRule="auto"/>
            </w:pPr>
          </w:p>
          <w:p w:rsidR="005213A4" w:rsidRDefault="005213A4" w:rsidP="005213A4">
            <w:pPr>
              <w:spacing w:line="259" w:lineRule="auto"/>
            </w:pPr>
            <w:r>
              <w:t>1</w:t>
            </w:r>
          </w:p>
          <w:p w:rsidR="005213A4" w:rsidRDefault="005213A4" w:rsidP="005213A4">
            <w:pPr>
              <w:spacing w:line="259" w:lineRule="auto"/>
            </w:pPr>
            <w:r>
              <w:t>1</w:t>
            </w:r>
          </w:p>
        </w:tc>
        <w:tc>
          <w:tcPr>
            <w:tcW w:w="990" w:type="dxa"/>
            <w:tcBorders>
              <w:top w:val="single" w:sz="4" w:space="0" w:color="000000"/>
              <w:left w:val="single" w:sz="4" w:space="0" w:color="000000"/>
              <w:bottom w:val="single" w:sz="4" w:space="0" w:color="000000"/>
              <w:right w:val="single" w:sz="4" w:space="0" w:color="000000"/>
            </w:tcBorders>
          </w:tcPr>
          <w:p w:rsidR="005213A4" w:rsidRDefault="005213A4" w:rsidP="005213A4">
            <w:pPr>
              <w:spacing w:line="259" w:lineRule="auto"/>
            </w:pPr>
          </w:p>
          <w:p w:rsidR="005213A4" w:rsidRDefault="005213A4" w:rsidP="005213A4">
            <w:pPr>
              <w:spacing w:line="259" w:lineRule="auto"/>
            </w:pPr>
            <w:r>
              <w:t>1</w:t>
            </w:r>
          </w:p>
          <w:p w:rsidR="005213A4" w:rsidRDefault="005213A4" w:rsidP="005213A4">
            <w:pPr>
              <w:spacing w:line="259" w:lineRule="auto"/>
            </w:pPr>
            <w:r>
              <w:t>1</w:t>
            </w:r>
          </w:p>
        </w:tc>
      </w:tr>
      <w:tr w:rsidR="005213A4" w:rsidTr="0038049F">
        <w:trPr>
          <w:trHeight w:val="817"/>
        </w:trPr>
        <w:tc>
          <w:tcPr>
            <w:tcW w:w="4821" w:type="dxa"/>
            <w:tcBorders>
              <w:top w:val="single" w:sz="4" w:space="0" w:color="000000"/>
              <w:left w:val="single" w:sz="4" w:space="0" w:color="000000"/>
              <w:bottom w:val="single" w:sz="4" w:space="0" w:color="000000"/>
              <w:right w:val="single" w:sz="4" w:space="0" w:color="000000"/>
            </w:tcBorders>
          </w:tcPr>
          <w:p w:rsidR="005213A4" w:rsidRDefault="005213A4" w:rsidP="005213A4">
            <w:pPr>
              <w:spacing w:line="259" w:lineRule="auto"/>
              <w:ind w:right="105"/>
              <w:jc w:val="right"/>
            </w:pPr>
            <w:r>
              <w:t xml:space="preserve">Total # of computer lab usages </w:t>
            </w:r>
          </w:p>
          <w:p w:rsidR="005213A4" w:rsidRDefault="005213A4" w:rsidP="005213A4">
            <w:pPr>
              <w:spacing w:line="259" w:lineRule="auto"/>
              <w:ind w:left="4106" w:firstLine="254"/>
            </w:pPr>
            <w:r>
              <w:t xml:space="preserve">Fall Spring </w:t>
            </w:r>
          </w:p>
        </w:tc>
        <w:tc>
          <w:tcPr>
            <w:tcW w:w="954" w:type="dxa"/>
            <w:tcBorders>
              <w:top w:val="single" w:sz="4" w:space="0" w:color="000000"/>
              <w:left w:val="single" w:sz="4" w:space="0" w:color="000000"/>
              <w:bottom w:val="single" w:sz="4" w:space="0" w:color="000000"/>
              <w:right w:val="single" w:sz="4" w:space="0" w:color="000000"/>
            </w:tcBorders>
          </w:tcPr>
          <w:p w:rsidR="005213A4" w:rsidRDefault="005213A4" w:rsidP="005213A4">
            <w:pPr>
              <w:spacing w:line="259" w:lineRule="auto"/>
            </w:pPr>
          </w:p>
          <w:p w:rsidR="005213A4" w:rsidRDefault="005213A4" w:rsidP="005213A4">
            <w:pPr>
              <w:spacing w:line="259" w:lineRule="auto"/>
            </w:pPr>
            <w:r>
              <w:t>438</w:t>
            </w:r>
          </w:p>
          <w:p w:rsidR="005213A4" w:rsidRDefault="005213A4" w:rsidP="005213A4">
            <w:pPr>
              <w:spacing w:line="259" w:lineRule="auto"/>
            </w:pPr>
            <w:r>
              <w:t>396</w:t>
            </w:r>
          </w:p>
        </w:tc>
        <w:tc>
          <w:tcPr>
            <w:tcW w:w="1080" w:type="dxa"/>
            <w:tcBorders>
              <w:top w:val="single" w:sz="4" w:space="0" w:color="000000"/>
              <w:left w:val="single" w:sz="4" w:space="0" w:color="000000"/>
              <w:bottom w:val="single" w:sz="4" w:space="0" w:color="000000"/>
              <w:right w:val="single" w:sz="4" w:space="0" w:color="000000"/>
            </w:tcBorders>
          </w:tcPr>
          <w:p w:rsidR="005213A4" w:rsidRDefault="005213A4" w:rsidP="005213A4">
            <w:pPr>
              <w:spacing w:line="259" w:lineRule="auto"/>
              <w:ind w:left="5"/>
            </w:pPr>
          </w:p>
          <w:p w:rsidR="005213A4" w:rsidRDefault="005213A4" w:rsidP="005213A4">
            <w:pPr>
              <w:spacing w:line="259" w:lineRule="auto"/>
              <w:ind w:left="5"/>
            </w:pPr>
            <w:r>
              <w:t>537</w:t>
            </w:r>
          </w:p>
          <w:p w:rsidR="005213A4" w:rsidRDefault="005213A4" w:rsidP="005213A4">
            <w:pPr>
              <w:spacing w:line="259" w:lineRule="auto"/>
              <w:ind w:left="5"/>
            </w:pPr>
            <w:r>
              <w:t>506</w:t>
            </w:r>
          </w:p>
        </w:tc>
        <w:tc>
          <w:tcPr>
            <w:tcW w:w="990" w:type="dxa"/>
            <w:tcBorders>
              <w:top w:val="single" w:sz="4" w:space="0" w:color="000000"/>
              <w:left w:val="single" w:sz="4" w:space="0" w:color="000000"/>
              <w:bottom w:val="single" w:sz="4" w:space="0" w:color="000000"/>
              <w:right w:val="single" w:sz="4" w:space="0" w:color="000000"/>
            </w:tcBorders>
          </w:tcPr>
          <w:p w:rsidR="005213A4" w:rsidRDefault="005213A4" w:rsidP="005213A4">
            <w:pPr>
              <w:spacing w:line="259" w:lineRule="auto"/>
            </w:pPr>
          </w:p>
          <w:p w:rsidR="005213A4" w:rsidRDefault="005213A4" w:rsidP="005213A4">
            <w:pPr>
              <w:spacing w:line="259" w:lineRule="auto"/>
            </w:pPr>
            <w:r>
              <w:t>550</w:t>
            </w:r>
          </w:p>
          <w:p w:rsidR="005213A4" w:rsidRDefault="005213A4" w:rsidP="005213A4">
            <w:pPr>
              <w:spacing w:line="259" w:lineRule="auto"/>
            </w:pPr>
            <w:r>
              <w:t>506</w:t>
            </w:r>
          </w:p>
        </w:tc>
        <w:tc>
          <w:tcPr>
            <w:tcW w:w="1080" w:type="dxa"/>
            <w:tcBorders>
              <w:top w:val="single" w:sz="4" w:space="0" w:color="000000"/>
              <w:left w:val="single" w:sz="4" w:space="0" w:color="000000"/>
              <w:bottom w:val="single" w:sz="4" w:space="0" w:color="000000"/>
              <w:right w:val="single" w:sz="4" w:space="0" w:color="000000"/>
            </w:tcBorders>
          </w:tcPr>
          <w:p w:rsidR="005213A4" w:rsidRDefault="005213A4" w:rsidP="005213A4">
            <w:pPr>
              <w:spacing w:line="259" w:lineRule="auto"/>
            </w:pPr>
          </w:p>
          <w:p w:rsidR="005213A4" w:rsidRDefault="005213A4" w:rsidP="005213A4">
            <w:pPr>
              <w:spacing w:line="259" w:lineRule="auto"/>
            </w:pPr>
            <w:r>
              <w:t>562</w:t>
            </w:r>
          </w:p>
          <w:p w:rsidR="005213A4" w:rsidRDefault="005213A4" w:rsidP="005213A4">
            <w:pPr>
              <w:spacing w:line="259" w:lineRule="auto"/>
            </w:pPr>
            <w:r>
              <w:t>640</w:t>
            </w:r>
          </w:p>
        </w:tc>
        <w:tc>
          <w:tcPr>
            <w:tcW w:w="990" w:type="dxa"/>
            <w:tcBorders>
              <w:top w:val="single" w:sz="4" w:space="0" w:color="000000"/>
              <w:left w:val="single" w:sz="4" w:space="0" w:color="000000"/>
              <w:bottom w:val="single" w:sz="4" w:space="0" w:color="000000"/>
              <w:right w:val="single" w:sz="4" w:space="0" w:color="000000"/>
            </w:tcBorders>
          </w:tcPr>
          <w:p w:rsidR="005213A4" w:rsidRDefault="005213A4" w:rsidP="005213A4">
            <w:pPr>
              <w:spacing w:line="259" w:lineRule="auto"/>
            </w:pPr>
          </w:p>
          <w:p w:rsidR="005213A4" w:rsidRDefault="005402C9" w:rsidP="005213A4">
            <w:pPr>
              <w:spacing w:line="259" w:lineRule="auto"/>
            </w:pPr>
            <w:r>
              <w:t>4</w:t>
            </w:r>
            <w:r w:rsidR="009547F8">
              <w:t>18</w:t>
            </w:r>
          </w:p>
          <w:p w:rsidR="005213A4" w:rsidRDefault="005402C9" w:rsidP="005213A4">
            <w:pPr>
              <w:spacing w:line="259" w:lineRule="auto"/>
            </w:pPr>
            <w:r>
              <w:t>396</w:t>
            </w:r>
          </w:p>
        </w:tc>
      </w:tr>
      <w:tr w:rsidR="005213A4" w:rsidTr="0038049F">
        <w:trPr>
          <w:trHeight w:val="811"/>
        </w:trPr>
        <w:tc>
          <w:tcPr>
            <w:tcW w:w="4821" w:type="dxa"/>
            <w:tcBorders>
              <w:top w:val="single" w:sz="4" w:space="0" w:color="000000"/>
              <w:left w:val="single" w:sz="4" w:space="0" w:color="000000"/>
              <w:bottom w:val="single" w:sz="4" w:space="0" w:color="000000"/>
              <w:right w:val="single" w:sz="4" w:space="0" w:color="000000"/>
            </w:tcBorders>
          </w:tcPr>
          <w:p w:rsidR="005213A4" w:rsidRDefault="00DC7579" w:rsidP="005213A4">
            <w:pPr>
              <w:spacing w:line="259" w:lineRule="auto"/>
              <w:ind w:right="107"/>
              <w:jc w:val="right"/>
            </w:pPr>
            <w:r>
              <w:t xml:space="preserve">Total # of </w:t>
            </w:r>
            <w:r w:rsidR="005213A4">
              <w:t>Placement Tests administered</w:t>
            </w:r>
            <w:r>
              <w:t xml:space="preserve"> *</w:t>
            </w:r>
            <w:r w:rsidR="005213A4">
              <w:t xml:space="preserve"> </w:t>
            </w:r>
          </w:p>
          <w:p w:rsidR="005213A4" w:rsidRDefault="005213A4" w:rsidP="005213A4">
            <w:pPr>
              <w:spacing w:line="259" w:lineRule="auto"/>
              <w:ind w:left="4106" w:firstLine="254"/>
            </w:pPr>
            <w:r>
              <w:t xml:space="preserve">Fall Spring </w:t>
            </w:r>
          </w:p>
        </w:tc>
        <w:tc>
          <w:tcPr>
            <w:tcW w:w="954" w:type="dxa"/>
            <w:tcBorders>
              <w:top w:val="single" w:sz="4" w:space="0" w:color="000000"/>
              <w:left w:val="single" w:sz="4" w:space="0" w:color="000000"/>
              <w:bottom w:val="single" w:sz="4" w:space="0" w:color="000000"/>
              <w:right w:val="single" w:sz="4" w:space="0" w:color="000000"/>
            </w:tcBorders>
          </w:tcPr>
          <w:p w:rsidR="005213A4" w:rsidRDefault="005213A4" w:rsidP="005213A4">
            <w:pPr>
              <w:spacing w:line="259" w:lineRule="auto"/>
            </w:pPr>
          </w:p>
          <w:p w:rsidR="005213A4" w:rsidRDefault="005213A4" w:rsidP="005213A4">
            <w:pPr>
              <w:spacing w:line="259" w:lineRule="auto"/>
            </w:pPr>
            <w:r>
              <w:t>87</w:t>
            </w:r>
          </w:p>
          <w:p w:rsidR="005213A4" w:rsidRDefault="005213A4" w:rsidP="005213A4">
            <w:pPr>
              <w:spacing w:line="259" w:lineRule="auto"/>
            </w:pPr>
            <w:r>
              <w:t>49</w:t>
            </w:r>
          </w:p>
        </w:tc>
        <w:tc>
          <w:tcPr>
            <w:tcW w:w="1080" w:type="dxa"/>
            <w:tcBorders>
              <w:top w:val="single" w:sz="4" w:space="0" w:color="000000"/>
              <w:left w:val="single" w:sz="4" w:space="0" w:color="000000"/>
              <w:bottom w:val="single" w:sz="4" w:space="0" w:color="000000"/>
              <w:right w:val="single" w:sz="4" w:space="0" w:color="000000"/>
            </w:tcBorders>
          </w:tcPr>
          <w:p w:rsidR="005213A4" w:rsidRDefault="005213A4" w:rsidP="005213A4">
            <w:pPr>
              <w:spacing w:line="259" w:lineRule="auto"/>
              <w:ind w:left="5"/>
            </w:pPr>
          </w:p>
          <w:p w:rsidR="005213A4" w:rsidRDefault="005213A4" w:rsidP="005213A4">
            <w:pPr>
              <w:spacing w:line="259" w:lineRule="auto"/>
              <w:ind w:left="5"/>
            </w:pPr>
            <w:r>
              <w:t>58</w:t>
            </w:r>
          </w:p>
          <w:p w:rsidR="005213A4" w:rsidRDefault="005213A4" w:rsidP="005213A4">
            <w:pPr>
              <w:spacing w:line="259" w:lineRule="auto"/>
              <w:ind w:left="5"/>
            </w:pPr>
            <w:r>
              <w:t>45</w:t>
            </w:r>
          </w:p>
        </w:tc>
        <w:tc>
          <w:tcPr>
            <w:tcW w:w="990" w:type="dxa"/>
            <w:tcBorders>
              <w:top w:val="single" w:sz="4" w:space="0" w:color="000000"/>
              <w:left w:val="single" w:sz="4" w:space="0" w:color="000000"/>
              <w:bottom w:val="single" w:sz="4" w:space="0" w:color="000000"/>
              <w:right w:val="single" w:sz="4" w:space="0" w:color="000000"/>
            </w:tcBorders>
          </w:tcPr>
          <w:p w:rsidR="005213A4" w:rsidRDefault="005213A4" w:rsidP="005213A4">
            <w:pPr>
              <w:spacing w:line="259" w:lineRule="auto"/>
            </w:pPr>
          </w:p>
          <w:p w:rsidR="005213A4" w:rsidRDefault="005213A4" w:rsidP="005213A4">
            <w:pPr>
              <w:spacing w:line="259" w:lineRule="auto"/>
            </w:pPr>
            <w:r>
              <w:t>65</w:t>
            </w:r>
          </w:p>
          <w:p w:rsidR="005213A4" w:rsidRDefault="005213A4" w:rsidP="005213A4">
            <w:pPr>
              <w:spacing w:line="259" w:lineRule="auto"/>
            </w:pPr>
            <w:r>
              <w:t>81</w:t>
            </w:r>
          </w:p>
        </w:tc>
        <w:tc>
          <w:tcPr>
            <w:tcW w:w="1080" w:type="dxa"/>
            <w:tcBorders>
              <w:top w:val="single" w:sz="4" w:space="0" w:color="000000"/>
              <w:left w:val="single" w:sz="4" w:space="0" w:color="000000"/>
              <w:bottom w:val="single" w:sz="4" w:space="0" w:color="000000"/>
              <w:right w:val="single" w:sz="4" w:space="0" w:color="000000"/>
            </w:tcBorders>
          </w:tcPr>
          <w:p w:rsidR="005213A4" w:rsidRDefault="005213A4" w:rsidP="005213A4">
            <w:pPr>
              <w:spacing w:line="259" w:lineRule="auto"/>
            </w:pPr>
          </w:p>
          <w:p w:rsidR="005213A4" w:rsidRDefault="005213A4" w:rsidP="005213A4">
            <w:pPr>
              <w:spacing w:line="259" w:lineRule="auto"/>
            </w:pPr>
            <w:r>
              <w:t>35</w:t>
            </w:r>
          </w:p>
          <w:p w:rsidR="005402C9" w:rsidRDefault="005402C9" w:rsidP="005213A4">
            <w:pPr>
              <w:spacing w:line="259" w:lineRule="auto"/>
            </w:pPr>
            <w:r>
              <w:t>29</w:t>
            </w:r>
          </w:p>
        </w:tc>
        <w:tc>
          <w:tcPr>
            <w:tcW w:w="990" w:type="dxa"/>
            <w:tcBorders>
              <w:top w:val="single" w:sz="4" w:space="0" w:color="000000"/>
              <w:left w:val="single" w:sz="4" w:space="0" w:color="000000"/>
              <w:bottom w:val="single" w:sz="4" w:space="0" w:color="000000"/>
              <w:right w:val="single" w:sz="4" w:space="0" w:color="000000"/>
            </w:tcBorders>
          </w:tcPr>
          <w:p w:rsidR="005213A4" w:rsidRDefault="005213A4" w:rsidP="005213A4">
            <w:pPr>
              <w:spacing w:line="259" w:lineRule="auto"/>
            </w:pPr>
          </w:p>
          <w:p w:rsidR="005402C9" w:rsidRDefault="005402C9" w:rsidP="005213A4">
            <w:pPr>
              <w:spacing w:line="259" w:lineRule="auto"/>
            </w:pPr>
            <w:r>
              <w:t>23</w:t>
            </w:r>
          </w:p>
          <w:p w:rsidR="005402C9" w:rsidRDefault="005402C9" w:rsidP="005213A4">
            <w:pPr>
              <w:spacing w:line="259" w:lineRule="auto"/>
            </w:pPr>
            <w:r>
              <w:t>18</w:t>
            </w:r>
          </w:p>
        </w:tc>
      </w:tr>
      <w:tr w:rsidR="005213A4" w:rsidTr="0038049F">
        <w:trPr>
          <w:trHeight w:val="816"/>
        </w:trPr>
        <w:tc>
          <w:tcPr>
            <w:tcW w:w="4821" w:type="dxa"/>
            <w:tcBorders>
              <w:top w:val="single" w:sz="4" w:space="0" w:color="000000"/>
              <w:left w:val="single" w:sz="4" w:space="0" w:color="000000"/>
              <w:bottom w:val="single" w:sz="4" w:space="0" w:color="000000"/>
              <w:right w:val="single" w:sz="4" w:space="0" w:color="000000"/>
            </w:tcBorders>
          </w:tcPr>
          <w:p w:rsidR="005213A4" w:rsidRDefault="005213A4" w:rsidP="005213A4">
            <w:pPr>
              <w:spacing w:line="259" w:lineRule="auto"/>
              <w:ind w:right="106"/>
              <w:jc w:val="right"/>
            </w:pPr>
            <w:r>
              <w:t xml:space="preserve">Total # </w:t>
            </w:r>
            <w:r w:rsidR="005402C9">
              <w:t xml:space="preserve">DL </w:t>
            </w:r>
            <w:r>
              <w:t xml:space="preserve">Tests (non-HITS or Live) Proctored </w:t>
            </w:r>
          </w:p>
          <w:p w:rsidR="005213A4" w:rsidRDefault="005213A4" w:rsidP="005213A4">
            <w:pPr>
              <w:spacing w:line="259" w:lineRule="auto"/>
              <w:ind w:left="4106" w:firstLine="254"/>
            </w:pPr>
            <w:r>
              <w:t xml:space="preserve">Fall Spring </w:t>
            </w:r>
          </w:p>
        </w:tc>
        <w:tc>
          <w:tcPr>
            <w:tcW w:w="954" w:type="dxa"/>
            <w:tcBorders>
              <w:top w:val="single" w:sz="4" w:space="0" w:color="000000"/>
              <w:left w:val="single" w:sz="4" w:space="0" w:color="000000"/>
              <w:bottom w:val="single" w:sz="4" w:space="0" w:color="000000"/>
              <w:right w:val="single" w:sz="4" w:space="0" w:color="000000"/>
            </w:tcBorders>
          </w:tcPr>
          <w:p w:rsidR="005213A4" w:rsidRDefault="005213A4" w:rsidP="005213A4">
            <w:pPr>
              <w:spacing w:line="259" w:lineRule="auto"/>
            </w:pPr>
          </w:p>
          <w:p w:rsidR="005213A4" w:rsidRDefault="005213A4" w:rsidP="005213A4">
            <w:pPr>
              <w:spacing w:line="259" w:lineRule="auto"/>
            </w:pPr>
            <w:r>
              <w:t>87</w:t>
            </w:r>
          </w:p>
          <w:p w:rsidR="005213A4" w:rsidRDefault="005213A4" w:rsidP="005213A4">
            <w:pPr>
              <w:spacing w:line="259" w:lineRule="auto"/>
            </w:pPr>
            <w:r>
              <w:t>54</w:t>
            </w:r>
          </w:p>
        </w:tc>
        <w:tc>
          <w:tcPr>
            <w:tcW w:w="1080" w:type="dxa"/>
            <w:tcBorders>
              <w:top w:val="single" w:sz="4" w:space="0" w:color="000000"/>
              <w:left w:val="single" w:sz="4" w:space="0" w:color="000000"/>
              <w:bottom w:val="single" w:sz="4" w:space="0" w:color="000000"/>
              <w:right w:val="single" w:sz="4" w:space="0" w:color="000000"/>
            </w:tcBorders>
          </w:tcPr>
          <w:p w:rsidR="005213A4" w:rsidRDefault="005213A4" w:rsidP="005213A4">
            <w:pPr>
              <w:spacing w:line="259" w:lineRule="auto"/>
              <w:ind w:left="5"/>
            </w:pPr>
          </w:p>
          <w:p w:rsidR="005213A4" w:rsidRDefault="005213A4" w:rsidP="005213A4">
            <w:pPr>
              <w:spacing w:line="259" w:lineRule="auto"/>
              <w:ind w:left="5"/>
            </w:pPr>
            <w:r>
              <w:t>94</w:t>
            </w:r>
          </w:p>
          <w:p w:rsidR="005213A4" w:rsidRDefault="005213A4" w:rsidP="005213A4">
            <w:pPr>
              <w:spacing w:line="259" w:lineRule="auto"/>
              <w:ind w:left="5"/>
            </w:pPr>
            <w:r>
              <w:t>54</w:t>
            </w:r>
          </w:p>
        </w:tc>
        <w:tc>
          <w:tcPr>
            <w:tcW w:w="990" w:type="dxa"/>
            <w:tcBorders>
              <w:top w:val="single" w:sz="4" w:space="0" w:color="000000"/>
              <w:left w:val="single" w:sz="4" w:space="0" w:color="000000"/>
              <w:bottom w:val="single" w:sz="4" w:space="0" w:color="000000"/>
              <w:right w:val="single" w:sz="4" w:space="0" w:color="000000"/>
            </w:tcBorders>
          </w:tcPr>
          <w:p w:rsidR="005213A4" w:rsidRDefault="005213A4" w:rsidP="005213A4">
            <w:pPr>
              <w:spacing w:line="259" w:lineRule="auto"/>
            </w:pPr>
          </w:p>
          <w:p w:rsidR="005213A4" w:rsidRDefault="005213A4" w:rsidP="005213A4">
            <w:pPr>
              <w:spacing w:line="259" w:lineRule="auto"/>
            </w:pPr>
            <w:r>
              <w:t>89</w:t>
            </w:r>
          </w:p>
          <w:p w:rsidR="005213A4" w:rsidRDefault="005213A4" w:rsidP="005213A4">
            <w:pPr>
              <w:spacing w:line="259" w:lineRule="auto"/>
            </w:pPr>
            <w:r>
              <w:t>116</w:t>
            </w:r>
          </w:p>
        </w:tc>
        <w:tc>
          <w:tcPr>
            <w:tcW w:w="1080" w:type="dxa"/>
            <w:tcBorders>
              <w:top w:val="single" w:sz="4" w:space="0" w:color="000000"/>
              <w:left w:val="single" w:sz="4" w:space="0" w:color="000000"/>
              <w:bottom w:val="single" w:sz="4" w:space="0" w:color="000000"/>
              <w:right w:val="single" w:sz="4" w:space="0" w:color="000000"/>
            </w:tcBorders>
          </w:tcPr>
          <w:p w:rsidR="005213A4" w:rsidRDefault="005213A4" w:rsidP="005213A4">
            <w:pPr>
              <w:spacing w:line="259" w:lineRule="auto"/>
            </w:pPr>
          </w:p>
          <w:p w:rsidR="005213A4" w:rsidRDefault="005213A4" w:rsidP="005213A4">
            <w:pPr>
              <w:spacing w:line="259" w:lineRule="auto"/>
            </w:pPr>
            <w:r>
              <w:t>96</w:t>
            </w:r>
          </w:p>
          <w:p w:rsidR="005213A4" w:rsidRDefault="005213A4" w:rsidP="005213A4">
            <w:pPr>
              <w:spacing w:line="259" w:lineRule="auto"/>
            </w:pPr>
            <w:r>
              <w:t>122</w:t>
            </w:r>
          </w:p>
        </w:tc>
        <w:tc>
          <w:tcPr>
            <w:tcW w:w="990" w:type="dxa"/>
            <w:tcBorders>
              <w:top w:val="single" w:sz="4" w:space="0" w:color="000000"/>
              <w:left w:val="single" w:sz="4" w:space="0" w:color="000000"/>
              <w:bottom w:val="single" w:sz="4" w:space="0" w:color="000000"/>
              <w:right w:val="single" w:sz="4" w:space="0" w:color="000000"/>
            </w:tcBorders>
          </w:tcPr>
          <w:p w:rsidR="005213A4" w:rsidRDefault="005213A4" w:rsidP="005213A4">
            <w:pPr>
              <w:spacing w:line="259" w:lineRule="auto"/>
            </w:pPr>
          </w:p>
          <w:p w:rsidR="005213A4" w:rsidRDefault="005402C9" w:rsidP="005213A4">
            <w:pPr>
              <w:spacing w:line="259" w:lineRule="auto"/>
            </w:pPr>
            <w:r>
              <w:t>126</w:t>
            </w:r>
          </w:p>
          <w:p w:rsidR="005213A4" w:rsidRDefault="005402C9" w:rsidP="005402C9">
            <w:pPr>
              <w:spacing w:line="259" w:lineRule="auto"/>
            </w:pPr>
            <w:r>
              <w:t>119</w:t>
            </w:r>
          </w:p>
        </w:tc>
      </w:tr>
      <w:tr w:rsidR="005213A4" w:rsidTr="0038049F">
        <w:trPr>
          <w:trHeight w:val="816"/>
        </w:trPr>
        <w:tc>
          <w:tcPr>
            <w:tcW w:w="4821" w:type="dxa"/>
            <w:tcBorders>
              <w:top w:val="single" w:sz="4" w:space="0" w:color="000000"/>
              <w:left w:val="single" w:sz="4" w:space="0" w:color="000000"/>
              <w:bottom w:val="single" w:sz="4" w:space="0" w:color="000000"/>
              <w:right w:val="single" w:sz="4" w:space="0" w:color="000000"/>
            </w:tcBorders>
          </w:tcPr>
          <w:p w:rsidR="005213A4" w:rsidRDefault="005213A4" w:rsidP="005213A4">
            <w:pPr>
              <w:spacing w:line="259" w:lineRule="auto"/>
              <w:ind w:right="99"/>
              <w:jc w:val="right"/>
            </w:pPr>
            <w:r>
              <w:t xml:space="preserve">Total % of student meetings with Academic Advisor   (% of students  who had a </w:t>
            </w:r>
            <w:proofErr w:type="spellStart"/>
            <w:r>
              <w:t>mtg</w:t>
            </w:r>
            <w:proofErr w:type="spellEnd"/>
            <w:r>
              <w:t xml:space="preserve"> onsite)                  Fall Spring </w:t>
            </w:r>
          </w:p>
        </w:tc>
        <w:tc>
          <w:tcPr>
            <w:tcW w:w="954" w:type="dxa"/>
            <w:tcBorders>
              <w:top w:val="single" w:sz="4" w:space="0" w:color="000000"/>
              <w:left w:val="single" w:sz="4" w:space="0" w:color="000000"/>
              <w:bottom w:val="single" w:sz="4" w:space="0" w:color="000000"/>
              <w:right w:val="single" w:sz="4" w:space="0" w:color="000000"/>
            </w:tcBorders>
          </w:tcPr>
          <w:p w:rsidR="005213A4" w:rsidRDefault="005213A4" w:rsidP="005213A4">
            <w:pPr>
              <w:spacing w:line="259" w:lineRule="auto"/>
            </w:pPr>
          </w:p>
          <w:p w:rsidR="005213A4" w:rsidRDefault="005213A4" w:rsidP="005213A4">
            <w:pPr>
              <w:spacing w:line="259" w:lineRule="auto"/>
            </w:pPr>
            <w:r>
              <w:t>8%</w:t>
            </w:r>
          </w:p>
          <w:p w:rsidR="005213A4" w:rsidRDefault="005213A4" w:rsidP="005213A4">
            <w:pPr>
              <w:spacing w:line="259" w:lineRule="auto"/>
            </w:pPr>
            <w:r>
              <w:t>9%</w:t>
            </w:r>
          </w:p>
        </w:tc>
        <w:tc>
          <w:tcPr>
            <w:tcW w:w="1080" w:type="dxa"/>
            <w:tcBorders>
              <w:top w:val="single" w:sz="4" w:space="0" w:color="000000"/>
              <w:left w:val="single" w:sz="4" w:space="0" w:color="000000"/>
              <w:bottom w:val="single" w:sz="4" w:space="0" w:color="000000"/>
              <w:right w:val="single" w:sz="4" w:space="0" w:color="000000"/>
            </w:tcBorders>
          </w:tcPr>
          <w:p w:rsidR="005213A4" w:rsidRDefault="005213A4" w:rsidP="005213A4">
            <w:pPr>
              <w:spacing w:line="259" w:lineRule="auto"/>
              <w:ind w:left="5"/>
            </w:pPr>
          </w:p>
          <w:p w:rsidR="005213A4" w:rsidRDefault="005213A4" w:rsidP="005213A4">
            <w:pPr>
              <w:spacing w:line="259" w:lineRule="auto"/>
              <w:ind w:left="5"/>
            </w:pPr>
            <w:r>
              <w:t>6%</w:t>
            </w:r>
          </w:p>
          <w:p w:rsidR="005213A4" w:rsidRDefault="005213A4" w:rsidP="005213A4">
            <w:pPr>
              <w:spacing w:line="259" w:lineRule="auto"/>
              <w:ind w:left="5"/>
            </w:pPr>
            <w:r>
              <w:t>9%</w:t>
            </w:r>
          </w:p>
        </w:tc>
        <w:tc>
          <w:tcPr>
            <w:tcW w:w="990" w:type="dxa"/>
            <w:tcBorders>
              <w:top w:val="single" w:sz="4" w:space="0" w:color="000000"/>
              <w:left w:val="single" w:sz="4" w:space="0" w:color="000000"/>
              <w:bottom w:val="single" w:sz="4" w:space="0" w:color="000000"/>
              <w:right w:val="single" w:sz="4" w:space="0" w:color="000000"/>
            </w:tcBorders>
          </w:tcPr>
          <w:p w:rsidR="005213A4" w:rsidRDefault="005213A4" w:rsidP="005213A4">
            <w:pPr>
              <w:spacing w:line="259" w:lineRule="auto"/>
            </w:pPr>
          </w:p>
          <w:p w:rsidR="005213A4" w:rsidRDefault="005213A4" w:rsidP="005213A4">
            <w:pPr>
              <w:spacing w:line="259" w:lineRule="auto"/>
            </w:pPr>
            <w:r>
              <w:t>7%</w:t>
            </w:r>
          </w:p>
          <w:p w:rsidR="005213A4" w:rsidRDefault="005213A4" w:rsidP="005213A4">
            <w:pPr>
              <w:spacing w:line="259" w:lineRule="auto"/>
            </w:pPr>
            <w:r>
              <w:t>6%</w:t>
            </w:r>
          </w:p>
        </w:tc>
        <w:tc>
          <w:tcPr>
            <w:tcW w:w="1080" w:type="dxa"/>
            <w:tcBorders>
              <w:top w:val="single" w:sz="4" w:space="0" w:color="000000"/>
              <w:left w:val="single" w:sz="4" w:space="0" w:color="000000"/>
              <w:bottom w:val="single" w:sz="4" w:space="0" w:color="000000"/>
              <w:right w:val="single" w:sz="4" w:space="0" w:color="000000"/>
            </w:tcBorders>
          </w:tcPr>
          <w:p w:rsidR="005213A4" w:rsidRDefault="005213A4" w:rsidP="005213A4">
            <w:pPr>
              <w:spacing w:line="259" w:lineRule="auto"/>
            </w:pPr>
          </w:p>
          <w:p w:rsidR="005213A4" w:rsidRDefault="005213A4" w:rsidP="005213A4">
            <w:pPr>
              <w:spacing w:line="259" w:lineRule="auto"/>
            </w:pPr>
            <w:r>
              <w:t>5%</w:t>
            </w:r>
          </w:p>
          <w:p w:rsidR="005213A4" w:rsidRDefault="005213A4" w:rsidP="005213A4">
            <w:pPr>
              <w:spacing w:line="259" w:lineRule="auto"/>
            </w:pPr>
            <w:r>
              <w:t>6%</w:t>
            </w:r>
          </w:p>
        </w:tc>
        <w:tc>
          <w:tcPr>
            <w:tcW w:w="990" w:type="dxa"/>
            <w:tcBorders>
              <w:top w:val="single" w:sz="4" w:space="0" w:color="000000"/>
              <w:left w:val="single" w:sz="4" w:space="0" w:color="000000"/>
              <w:bottom w:val="single" w:sz="4" w:space="0" w:color="000000"/>
              <w:right w:val="single" w:sz="4" w:space="0" w:color="000000"/>
            </w:tcBorders>
          </w:tcPr>
          <w:p w:rsidR="005213A4" w:rsidRDefault="005213A4" w:rsidP="005213A4">
            <w:pPr>
              <w:spacing w:line="259" w:lineRule="auto"/>
            </w:pPr>
          </w:p>
          <w:p w:rsidR="005213A4" w:rsidRDefault="005213A4" w:rsidP="005213A4">
            <w:pPr>
              <w:spacing w:line="259" w:lineRule="auto"/>
            </w:pPr>
            <w:r>
              <w:t>0%</w:t>
            </w:r>
          </w:p>
          <w:p w:rsidR="005213A4" w:rsidRDefault="005402C9" w:rsidP="005213A4">
            <w:pPr>
              <w:spacing w:line="259" w:lineRule="auto"/>
            </w:pPr>
            <w:r>
              <w:t>0%</w:t>
            </w:r>
          </w:p>
        </w:tc>
      </w:tr>
    </w:tbl>
    <w:p w:rsidR="00AA3487" w:rsidRDefault="00DC7579" w:rsidP="00AA3487">
      <w:r>
        <w:t xml:space="preserve">* </w:t>
      </w:r>
      <w:proofErr w:type="gramStart"/>
      <w:r>
        <w:t>as</w:t>
      </w:r>
      <w:proofErr w:type="gramEnd"/>
      <w:r>
        <w:t xml:space="preserve"> of 16-17, the </w:t>
      </w:r>
      <w:proofErr w:type="spellStart"/>
      <w:r>
        <w:t>Accuplacer</w:t>
      </w:r>
      <w:proofErr w:type="spellEnd"/>
      <w:r>
        <w:t xml:space="preserve"> Tests were used, and tracked differently than Compass.  </w:t>
      </w:r>
    </w:p>
    <w:p w:rsidR="00AA3487" w:rsidRDefault="00AA3487" w:rsidP="00AA3487"/>
    <w:tbl>
      <w:tblPr>
        <w:tblStyle w:val="TableGrid"/>
        <w:tblW w:w="10005" w:type="dxa"/>
        <w:tblInd w:w="-110" w:type="dxa"/>
        <w:tblCellMar>
          <w:top w:w="46" w:type="dxa"/>
          <w:left w:w="106" w:type="dxa"/>
          <w:right w:w="51" w:type="dxa"/>
        </w:tblCellMar>
        <w:tblLook w:val="04A0" w:firstRow="1" w:lastRow="0" w:firstColumn="1" w:lastColumn="0" w:noHBand="0" w:noVBand="1"/>
      </w:tblPr>
      <w:tblGrid>
        <w:gridCol w:w="4791"/>
        <w:gridCol w:w="984"/>
        <w:gridCol w:w="1080"/>
        <w:gridCol w:w="990"/>
        <w:gridCol w:w="1080"/>
        <w:gridCol w:w="1080"/>
      </w:tblGrid>
      <w:tr w:rsidR="00AA3487" w:rsidTr="0038049F">
        <w:trPr>
          <w:trHeight w:val="303"/>
        </w:trPr>
        <w:tc>
          <w:tcPr>
            <w:tcW w:w="4791" w:type="dxa"/>
            <w:tcBorders>
              <w:top w:val="single" w:sz="4" w:space="0" w:color="000000"/>
              <w:left w:val="single" w:sz="4" w:space="0" w:color="000000"/>
              <w:bottom w:val="single" w:sz="4" w:space="0" w:color="000000"/>
              <w:right w:val="single" w:sz="4" w:space="0" w:color="000000"/>
            </w:tcBorders>
          </w:tcPr>
          <w:p w:rsidR="00AA3487" w:rsidRDefault="00AA3487" w:rsidP="0038049F">
            <w:pPr>
              <w:spacing w:line="259" w:lineRule="auto"/>
              <w:ind w:right="57"/>
              <w:jc w:val="right"/>
            </w:pPr>
            <w:r>
              <w:rPr>
                <w:b/>
              </w:rPr>
              <w:t xml:space="preserve">Efficiency Indicators </w:t>
            </w:r>
          </w:p>
        </w:tc>
        <w:tc>
          <w:tcPr>
            <w:tcW w:w="984" w:type="dxa"/>
            <w:tcBorders>
              <w:top w:val="single" w:sz="4" w:space="0" w:color="000000"/>
              <w:left w:val="single" w:sz="4" w:space="0" w:color="000000"/>
              <w:bottom w:val="single" w:sz="4" w:space="0" w:color="000000"/>
              <w:right w:val="single" w:sz="4" w:space="0" w:color="000000"/>
            </w:tcBorders>
          </w:tcPr>
          <w:p w:rsidR="00AA3487" w:rsidRPr="008C1A82" w:rsidRDefault="00AA3487" w:rsidP="0038049F">
            <w:pPr>
              <w:spacing w:line="259" w:lineRule="auto"/>
              <w:jc w:val="center"/>
              <w:rPr>
                <w:b/>
              </w:rPr>
            </w:pPr>
            <w:r w:rsidRPr="008C1A82">
              <w:rPr>
                <w:b/>
              </w:rPr>
              <w:t>AY</w:t>
            </w:r>
          </w:p>
          <w:p w:rsidR="00AA3487" w:rsidRPr="008C1A82" w:rsidRDefault="005213A4" w:rsidP="0038049F">
            <w:pPr>
              <w:spacing w:line="259" w:lineRule="auto"/>
              <w:jc w:val="center"/>
              <w:rPr>
                <w:b/>
              </w:rPr>
            </w:pPr>
            <w:r w:rsidRPr="008C1A82">
              <w:rPr>
                <w:b/>
              </w:rPr>
              <w:t>12 - 13</w:t>
            </w:r>
          </w:p>
        </w:tc>
        <w:tc>
          <w:tcPr>
            <w:tcW w:w="1080" w:type="dxa"/>
            <w:tcBorders>
              <w:top w:val="single" w:sz="4" w:space="0" w:color="000000"/>
              <w:left w:val="single" w:sz="4" w:space="0" w:color="000000"/>
              <w:bottom w:val="single" w:sz="4" w:space="0" w:color="000000"/>
              <w:right w:val="single" w:sz="4" w:space="0" w:color="000000"/>
            </w:tcBorders>
          </w:tcPr>
          <w:p w:rsidR="00AA3487" w:rsidRDefault="00AA3487" w:rsidP="0038049F">
            <w:pPr>
              <w:spacing w:line="259" w:lineRule="auto"/>
              <w:jc w:val="center"/>
              <w:rPr>
                <w:b/>
              </w:rPr>
            </w:pPr>
            <w:r w:rsidRPr="008C1A82">
              <w:rPr>
                <w:b/>
              </w:rPr>
              <w:t>AY</w:t>
            </w:r>
          </w:p>
          <w:p w:rsidR="005213A4" w:rsidRPr="008C1A82" w:rsidRDefault="005213A4" w:rsidP="0038049F">
            <w:pPr>
              <w:spacing w:line="259" w:lineRule="auto"/>
              <w:jc w:val="center"/>
              <w:rPr>
                <w:b/>
              </w:rPr>
            </w:pPr>
            <w:r>
              <w:rPr>
                <w:b/>
              </w:rPr>
              <w:t>13-14</w:t>
            </w:r>
          </w:p>
          <w:p w:rsidR="00AA3487" w:rsidRPr="008C1A82" w:rsidRDefault="00AA3487" w:rsidP="0038049F">
            <w:pPr>
              <w:spacing w:line="259" w:lineRule="auto"/>
              <w:jc w:val="center"/>
              <w:rPr>
                <w:b/>
              </w:rPr>
            </w:pPr>
          </w:p>
        </w:tc>
        <w:tc>
          <w:tcPr>
            <w:tcW w:w="990" w:type="dxa"/>
            <w:tcBorders>
              <w:top w:val="single" w:sz="4" w:space="0" w:color="000000"/>
              <w:left w:val="single" w:sz="4" w:space="0" w:color="000000"/>
              <w:bottom w:val="single" w:sz="4" w:space="0" w:color="000000"/>
              <w:right w:val="single" w:sz="4" w:space="0" w:color="000000"/>
            </w:tcBorders>
          </w:tcPr>
          <w:p w:rsidR="00AA3487" w:rsidRDefault="005213A4" w:rsidP="0038049F">
            <w:pPr>
              <w:spacing w:line="259" w:lineRule="auto"/>
              <w:jc w:val="center"/>
              <w:rPr>
                <w:b/>
              </w:rPr>
            </w:pPr>
            <w:r>
              <w:rPr>
                <w:b/>
              </w:rPr>
              <w:t>AY</w:t>
            </w:r>
          </w:p>
          <w:p w:rsidR="005213A4" w:rsidRPr="008C1A82" w:rsidRDefault="005213A4" w:rsidP="0038049F">
            <w:pPr>
              <w:spacing w:line="259" w:lineRule="auto"/>
              <w:jc w:val="center"/>
              <w:rPr>
                <w:b/>
              </w:rPr>
            </w:pPr>
            <w:r>
              <w:rPr>
                <w:b/>
              </w:rPr>
              <w:t>14-15</w:t>
            </w:r>
          </w:p>
        </w:tc>
        <w:tc>
          <w:tcPr>
            <w:tcW w:w="1080" w:type="dxa"/>
            <w:tcBorders>
              <w:top w:val="single" w:sz="4" w:space="0" w:color="000000"/>
              <w:left w:val="single" w:sz="4" w:space="0" w:color="000000"/>
              <w:bottom w:val="single" w:sz="4" w:space="0" w:color="000000"/>
              <w:right w:val="single" w:sz="4" w:space="0" w:color="000000"/>
            </w:tcBorders>
          </w:tcPr>
          <w:p w:rsidR="00AA3487" w:rsidRPr="008C1A82" w:rsidRDefault="00AA3487" w:rsidP="0038049F">
            <w:pPr>
              <w:spacing w:line="259" w:lineRule="auto"/>
              <w:ind w:left="5"/>
              <w:jc w:val="center"/>
              <w:rPr>
                <w:b/>
              </w:rPr>
            </w:pPr>
            <w:r w:rsidRPr="008C1A82">
              <w:rPr>
                <w:b/>
              </w:rPr>
              <w:t>AY</w:t>
            </w:r>
          </w:p>
          <w:p w:rsidR="00AA3487" w:rsidRPr="008C1A82" w:rsidRDefault="005213A4" w:rsidP="0038049F">
            <w:pPr>
              <w:spacing w:line="259" w:lineRule="auto"/>
              <w:ind w:left="5"/>
              <w:jc w:val="center"/>
              <w:rPr>
                <w:b/>
              </w:rPr>
            </w:pPr>
            <w:r>
              <w:rPr>
                <w:b/>
              </w:rPr>
              <w:t>15-16</w:t>
            </w:r>
          </w:p>
        </w:tc>
        <w:tc>
          <w:tcPr>
            <w:tcW w:w="1080" w:type="dxa"/>
            <w:tcBorders>
              <w:top w:val="single" w:sz="4" w:space="0" w:color="000000"/>
              <w:left w:val="single" w:sz="4" w:space="0" w:color="000000"/>
              <w:bottom w:val="single" w:sz="4" w:space="0" w:color="000000"/>
              <w:right w:val="single" w:sz="4" w:space="0" w:color="000000"/>
            </w:tcBorders>
          </w:tcPr>
          <w:p w:rsidR="00AA3487" w:rsidRPr="008C1A82" w:rsidRDefault="00AA3487" w:rsidP="0038049F">
            <w:pPr>
              <w:spacing w:line="259" w:lineRule="auto"/>
              <w:jc w:val="center"/>
              <w:rPr>
                <w:b/>
              </w:rPr>
            </w:pPr>
            <w:r w:rsidRPr="008C1A82">
              <w:rPr>
                <w:b/>
              </w:rPr>
              <w:t>AY</w:t>
            </w:r>
          </w:p>
          <w:p w:rsidR="00AA3487" w:rsidRPr="008C1A82" w:rsidRDefault="005213A4" w:rsidP="0038049F">
            <w:pPr>
              <w:spacing w:line="259" w:lineRule="auto"/>
              <w:jc w:val="center"/>
              <w:rPr>
                <w:b/>
              </w:rPr>
            </w:pPr>
            <w:r>
              <w:rPr>
                <w:b/>
              </w:rPr>
              <w:t>16-17</w:t>
            </w:r>
          </w:p>
        </w:tc>
      </w:tr>
      <w:tr w:rsidR="005213A4" w:rsidTr="0038049F">
        <w:trPr>
          <w:trHeight w:val="816"/>
        </w:trPr>
        <w:tc>
          <w:tcPr>
            <w:tcW w:w="4791" w:type="dxa"/>
            <w:tcBorders>
              <w:top w:val="single" w:sz="4" w:space="0" w:color="000000"/>
              <w:left w:val="single" w:sz="4" w:space="0" w:color="000000"/>
              <w:bottom w:val="single" w:sz="4" w:space="0" w:color="000000"/>
              <w:right w:val="single" w:sz="4" w:space="0" w:color="000000"/>
            </w:tcBorders>
          </w:tcPr>
          <w:p w:rsidR="005213A4" w:rsidRDefault="005213A4" w:rsidP="005213A4">
            <w:pPr>
              <w:spacing w:line="259" w:lineRule="auto"/>
              <w:ind w:right="56"/>
              <w:jc w:val="right"/>
            </w:pPr>
            <w:r>
              <w:t xml:space="preserve">Average # of students per HITS class </w:t>
            </w:r>
          </w:p>
          <w:p w:rsidR="005213A4" w:rsidRDefault="005213A4" w:rsidP="005213A4">
            <w:pPr>
              <w:spacing w:line="259" w:lineRule="auto"/>
              <w:ind w:left="4019" w:firstLine="255"/>
            </w:pPr>
            <w:r>
              <w:t xml:space="preserve">Fall Spring </w:t>
            </w:r>
          </w:p>
        </w:tc>
        <w:tc>
          <w:tcPr>
            <w:tcW w:w="984" w:type="dxa"/>
            <w:tcBorders>
              <w:top w:val="single" w:sz="4" w:space="0" w:color="000000"/>
              <w:left w:val="single" w:sz="4" w:space="0" w:color="000000"/>
              <w:bottom w:val="single" w:sz="4" w:space="0" w:color="000000"/>
              <w:right w:val="single" w:sz="4" w:space="0" w:color="000000"/>
            </w:tcBorders>
          </w:tcPr>
          <w:p w:rsidR="005213A4" w:rsidRDefault="005213A4" w:rsidP="005213A4">
            <w:pPr>
              <w:spacing w:line="259" w:lineRule="auto"/>
            </w:pPr>
            <w:r>
              <w:t xml:space="preserve"> </w:t>
            </w:r>
          </w:p>
          <w:p w:rsidR="005213A4" w:rsidRDefault="005213A4" w:rsidP="005213A4">
            <w:pPr>
              <w:spacing w:line="259" w:lineRule="auto"/>
            </w:pPr>
            <w:r>
              <w:t xml:space="preserve">4.07 </w:t>
            </w:r>
          </w:p>
          <w:p w:rsidR="005213A4" w:rsidRDefault="005213A4" w:rsidP="005213A4">
            <w:pPr>
              <w:spacing w:line="259" w:lineRule="auto"/>
            </w:pPr>
            <w:r>
              <w:t xml:space="preserve">3.74 </w:t>
            </w:r>
          </w:p>
        </w:tc>
        <w:tc>
          <w:tcPr>
            <w:tcW w:w="1080" w:type="dxa"/>
            <w:tcBorders>
              <w:top w:val="single" w:sz="4" w:space="0" w:color="000000"/>
              <w:left w:val="single" w:sz="4" w:space="0" w:color="000000"/>
              <w:bottom w:val="single" w:sz="4" w:space="0" w:color="000000"/>
              <w:right w:val="single" w:sz="4" w:space="0" w:color="000000"/>
            </w:tcBorders>
          </w:tcPr>
          <w:p w:rsidR="005213A4" w:rsidRDefault="005213A4" w:rsidP="005213A4">
            <w:pPr>
              <w:spacing w:line="259" w:lineRule="auto"/>
              <w:ind w:left="5"/>
            </w:pPr>
            <w:r>
              <w:t xml:space="preserve"> </w:t>
            </w:r>
          </w:p>
          <w:p w:rsidR="005213A4" w:rsidRDefault="005213A4" w:rsidP="005213A4">
            <w:pPr>
              <w:spacing w:line="259" w:lineRule="auto"/>
              <w:ind w:left="5"/>
            </w:pPr>
            <w:r>
              <w:t xml:space="preserve">3.43 </w:t>
            </w:r>
          </w:p>
          <w:p w:rsidR="005213A4" w:rsidRDefault="005213A4" w:rsidP="005213A4">
            <w:pPr>
              <w:spacing w:line="259" w:lineRule="auto"/>
              <w:ind w:left="5"/>
            </w:pPr>
            <w:r>
              <w:t xml:space="preserve">3.0 </w:t>
            </w:r>
          </w:p>
        </w:tc>
        <w:tc>
          <w:tcPr>
            <w:tcW w:w="990" w:type="dxa"/>
            <w:tcBorders>
              <w:top w:val="single" w:sz="4" w:space="0" w:color="000000"/>
              <w:left w:val="single" w:sz="4" w:space="0" w:color="000000"/>
              <w:bottom w:val="single" w:sz="4" w:space="0" w:color="000000"/>
              <w:right w:val="single" w:sz="4" w:space="0" w:color="000000"/>
            </w:tcBorders>
          </w:tcPr>
          <w:p w:rsidR="005213A4" w:rsidRDefault="005213A4" w:rsidP="005213A4">
            <w:pPr>
              <w:spacing w:line="259" w:lineRule="auto"/>
              <w:ind w:left="5"/>
            </w:pPr>
          </w:p>
          <w:p w:rsidR="005213A4" w:rsidRDefault="005213A4" w:rsidP="005213A4">
            <w:pPr>
              <w:spacing w:line="259" w:lineRule="auto"/>
              <w:ind w:left="5"/>
            </w:pPr>
            <w:r>
              <w:t>2.54</w:t>
            </w:r>
          </w:p>
          <w:p w:rsidR="005213A4" w:rsidRDefault="005213A4" w:rsidP="005213A4">
            <w:pPr>
              <w:spacing w:line="259" w:lineRule="auto"/>
              <w:ind w:left="5"/>
            </w:pPr>
            <w:r>
              <w:t>2.36</w:t>
            </w:r>
          </w:p>
        </w:tc>
        <w:tc>
          <w:tcPr>
            <w:tcW w:w="1080" w:type="dxa"/>
            <w:tcBorders>
              <w:top w:val="single" w:sz="4" w:space="0" w:color="000000"/>
              <w:left w:val="single" w:sz="4" w:space="0" w:color="000000"/>
              <w:bottom w:val="single" w:sz="4" w:space="0" w:color="000000"/>
              <w:right w:val="single" w:sz="4" w:space="0" w:color="000000"/>
            </w:tcBorders>
          </w:tcPr>
          <w:p w:rsidR="005213A4" w:rsidRDefault="005213A4" w:rsidP="005213A4">
            <w:pPr>
              <w:spacing w:line="259" w:lineRule="auto"/>
              <w:ind w:left="5"/>
            </w:pPr>
          </w:p>
          <w:p w:rsidR="005213A4" w:rsidRDefault="005213A4" w:rsidP="005213A4">
            <w:pPr>
              <w:spacing w:line="259" w:lineRule="auto"/>
              <w:ind w:left="5"/>
            </w:pPr>
            <w:r>
              <w:t>2.39</w:t>
            </w:r>
          </w:p>
          <w:p w:rsidR="005213A4" w:rsidRDefault="005213A4" w:rsidP="005213A4">
            <w:pPr>
              <w:spacing w:line="259" w:lineRule="auto"/>
              <w:ind w:left="5"/>
            </w:pPr>
            <w:r>
              <w:t>2.40</w:t>
            </w:r>
          </w:p>
        </w:tc>
        <w:tc>
          <w:tcPr>
            <w:tcW w:w="1080" w:type="dxa"/>
            <w:tcBorders>
              <w:top w:val="single" w:sz="4" w:space="0" w:color="000000"/>
              <w:left w:val="single" w:sz="4" w:space="0" w:color="000000"/>
              <w:bottom w:val="single" w:sz="4" w:space="0" w:color="000000"/>
              <w:right w:val="single" w:sz="4" w:space="0" w:color="000000"/>
            </w:tcBorders>
          </w:tcPr>
          <w:p w:rsidR="005213A4" w:rsidRDefault="005213A4" w:rsidP="005213A4">
            <w:pPr>
              <w:spacing w:line="259" w:lineRule="auto"/>
              <w:ind w:left="5"/>
            </w:pPr>
          </w:p>
          <w:p w:rsidR="00CA740E" w:rsidRDefault="00CA740E" w:rsidP="005213A4">
            <w:pPr>
              <w:spacing w:line="259" w:lineRule="auto"/>
              <w:ind w:left="5"/>
            </w:pPr>
            <w:r>
              <w:t>2.25</w:t>
            </w:r>
          </w:p>
          <w:p w:rsidR="00CA740E" w:rsidRDefault="00CA740E" w:rsidP="005213A4">
            <w:pPr>
              <w:spacing w:line="259" w:lineRule="auto"/>
              <w:ind w:left="5"/>
            </w:pPr>
            <w:r>
              <w:t>2.94</w:t>
            </w:r>
          </w:p>
        </w:tc>
      </w:tr>
      <w:tr w:rsidR="005213A4" w:rsidTr="0038049F">
        <w:trPr>
          <w:trHeight w:val="817"/>
        </w:trPr>
        <w:tc>
          <w:tcPr>
            <w:tcW w:w="4791" w:type="dxa"/>
            <w:tcBorders>
              <w:top w:val="single" w:sz="4" w:space="0" w:color="000000"/>
              <w:left w:val="single" w:sz="4" w:space="0" w:color="000000"/>
              <w:bottom w:val="single" w:sz="4" w:space="0" w:color="000000"/>
              <w:right w:val="single" w:sz="4" w:space="0" w:color="000000"/>
            </w:tcBorders>
          </w:tcPr>
          <w:p w:rsidR="005213A4" w:rsidRDefault="005213A4" w:rsidP="005213A4">
            <w:pPr>
              <w:spacing w:line="259" w:lineRule="auto"/>
              <w:ind w:right="52"/>
              <w:jc w:val="right"/>
            </w:pPr>
            <w:r>
              <w:t xml:space="preserve">Fill Rate for Live Classes </w:t>
            </w:r>
          </w:p>
          <w:p w:rsidR="005213A4" w:rsidRDefault="005213A4" w:rsidP="005213A4">
            <w:pPr>
              <w:spacing w:line="259" w:lineRule="auto"/>
              <w:ind w:left="4019" w:firstLine="255"/>
            </w:pPr>
            <w:r>
              <w:t xml:space="preserve">Fall Spring </w:t>
            </w:r>
          </w:p>
        </w:tc>
        <w:tc>
          <w:tcPr>
            <w:tcW w:w="984" w:type="dxa"/>
            <w:tcBorders>
              <w:top w:val="single" w:sz="4" w:space="0" w:color="000000"/>
              <w:left w:val="single" w:sz="4" w:space="0" w:color="000000"/>
              <w:bottom w:val="single" w:sz="4" w:space="0" w:color="000000"/>
              <w:right w:val="single" w:sz="4" w:space="0" w:color="000000"/>
            </w:tcBorders>
          </w:tcPr>
          <w:p w:rsidR="005213A4" w:rsidRDefault="005213A4" w:rsidP="005213A4">
            <w:pPr>
              <w:spacing w:line="259" w:lineRule="auto"/>
            </w:pPr>
            <w:r>
              <w:t xml:space="preserve"> </w:t>
            </w:r>
          </w:p>
          <w:p w:rsidR="005213A4" w:rsidRDefault="005213A4" w:rsidP="005213A4">
            <w:pPr>
              <w:spacing w:line="259" w:lineRule="auto"/>
            </w:pPr>
            <w:r>
              <w:t xml:space="preserve">90% </w:t>
            </w:r>
          </w:p>
          <w:p w:rsidR="005213A4" w:rsidRDefault="005213A4" w:rsidP="005213A4">
            <w:pPr>
              <w:spacing w:line="259" w:lineRule="auto"/>
            </w:pPr>
            <w:r>
              <w:t xml:space="preserve">61% </w:t>
            </w:r>
          </w:p>
        </w:tc>
        <w:tc>
          <w:tcPr>
            <w:tcW w:w="1080" w:type="dxa"/>
            <w:tcBorders>
              <w:top w:val="single" w:sz="4" w:space="0" w:color="000000"/>
              <w:left w:val="single" w:sz="4" w:space="0" w:color="000000"/>
              <w:bottom w:val="single" w:sz="4" w:space="0" w:color="000000"/>
              <w:right w:val="single" w:sz="4" w:space="0" w:color="000000"/>
            </w:tcBorders>
          </w:tcPr>
          <w:p w:rsidR="005213A4" w:rsidRDefault="005213A4" w:rsidP="005213A4">
            <w:pPr>
              <w:spacing w:line="259" w:lineRule="auto"/>
              <w:ind w:left="5"/>
            </w:pPr>
            <w:r>
              <w:t xml:space="preserve"> </w:t>
            </w:r>
          </w:p>
          <w:p w:rsidR="005213A4" w:rsidRDefault="005213A4" w:rsidP="005213A4">
            <w:pPr>
              <w:spacing w:line="259" w:lineRule="auto"/>
              <w:ind w:left="5"/>
            </w:pPr>
            <w:r>
              <w:t xml:space="preserve">75% </w:t>
            </w:r>
          </w:p>
          <w:p w:rsidR="005213A4" w:rsidRDefault="005213A4" w:rsidP="005213A4">
            <w:pPr>
              <w:spacing w:line="259" w:lineRule="auto"/>
              <w:ind w:left="5"/>
            </w:pPr>
            <w:r>
              <w:t xml:space="preserve">66% </w:t>
            </w:r>
          </w:p>
        </w:tc>
        <w:tc>
          <w:tcPr>
            <w:tcW w:w="990" w:type="dxa"/>
            <w:tcBorders>
              <w:top w:val="single" w:sz="4" w:space="0" w:color="000000"/>
              <w:left w:val="single" w:sz="4" w:space="0" w:color="000000"/>
              <w:bottom w:val="single" w:sz="4" w:space="0" w:color="000000"/>
              <w:right w:val="single" w:sz="4" w:space="0" w:color="000000"/>
            </w:tcBorders>
          </w:tcPr>
          <w:p w:rsidR="005213A4" w:rsidRDefault="005213A4" w:rsidP="005213A4">
            <w:pPr>
              <w:spacing w:line="259" w:lineRule="auto"/>
              <w:ind w:left="5"/>
            </w:pPr>
          </w:p>
          <w:p w:rsidR="005213A4" w:rsidRDefault="005213A4" w:rsidP="005213A4">
            <w:pPr>
              <w:spacing w:line="259" w:lineRule="auto"/>
              <w:ind w:left="5"/>
            </w:pPr>
            <w:r>
              <w:t>77%</w:t>
            </w:r>
          </w:p>
          <w:p w:rsidR="005213A4" w:rsidRDefault="005213A4" w:rsidP="005213A4">
            <w:pPr>
              <w:spacing w:line="259" w:lineRule="auto"/>
              <w:ind w:left="5"/>
            </w:pPr>
            <w:r>
              <w:t>87%</w:t>
            </w:r>
          </w:p>
        </w:tc>
        <w:tc>
          <w:tcPr>
            <w:tcW w:w="1080" w:type="dxa"/>
            <w:tcBorders>
              <w:top w:val="single" w:sz="4" w:space="0" w:color="000000"/>
              <w:left w:val="single" w:sz="4" w:space="0" w:color="000000"/>
              <w:bottom w:val="single" w:sz="4" w:space="0" w:color="000000"/>
              <w:right w:val="single" w:sz="4" w:space="0" w:color="000000"/>
            </w:tcBorders>
          </w:tcPr>
          <w:p w:rsidR="005213A4" w:rsidRDefault="005213A4" w:rsidP="005213A4">
            <w:pPr>
              <w:spacing w:line="259" w:lineRule="auto"/>
              <w:ind w:left="5"/>
            </w:pPr>
          </w:p>
          <w:p w:rsidR="005213A4" w:rsidRDefault="005213A4" w:rsidP="005213A4">
            <w:pPr>
              <w:spacing w:line="259" w:lineRule="auto"/>
              <w:ind w:left="5"/>
            </w:pPr>
            <w:r>
              <w:t>41%</w:t>
            </w:r>
          </w:p>
          <w:p w:rsidR="005213A4" w:rsidRDefault="005213A4" w:rsidP="005213A4">
            <w:pPr>
              <w:spacing w:line="259" w:lineRule="auto"/>
              <w:ind w:left="5"/>
            </w:pPr>
            <w:r>
              <w:t>28%</w:t>
            </w:r>
          </w:p>
        </w:tc>
        <w:tc>
          <w:tcPr>
            <w:tcW w:w="1080" w:type="dxa"/>
            <w:tcBorders>
              <w:top w:val="single" w:sz="4" w:space="0" w:color="000000"/>
              <w:left w:val="single" w:sz="4" w:space="0" w:color="000000"/>
              <w:bottom w:val="single" w:sz="4" w:space="0" w:color="000000"/>
              <w:right w:val="single" w:sz="4" w:space="0" w:color="000000"/>
            </w:tcBorders>
          </w:tcPr>
          <w:p w:rsidR="005213A4" w:rsidRDefault="005213A4" w:rsidP="005213A4">
            <w:pPr>
              <w:spacing w:line="259" w:lineRule="auto"/>
              <w:ind w:left="5"/>
            </w:pPr>
          </w:p>
          <w:p w:rsidR="005213A4" w:rsidRDefault="00CA740E" w:rsidP="005213A4">
            <w:pPr>
              <w:spacing w:line="259" w:lineRule="auto"/>
              <w:ind w:left="5"/>
            </w:pPr>
            <w:r>
              <w:t>19%</w:t>
            </w:r>
          </w:p>
          <w:p w:rsidR="00CA740E" w:rsidRDefault="00CA740E" w:rsidP="005213A4">
            <w:pPr>
              <w:spacing w:line="259" w:lineRule="auto"/>
              <w:ind w:left="5"/>
            </w:pPr>
            <w:r>
              <w:t>32%</w:t>
            </w:r>
          </w:p>
        </w:tc>
      </w:tr>
    </w:tbl>
    <w:p w:rsidR="00AA3487" w:rsidRDefault="00AA3487" w:rsidP="00AA3487">
      <w:pPr>
        <w:spacing w:after="20"/>
      </w:pPr>
      <w:r>
        <w:t xml:space="preserve"> </w:t>
      </w:r>
    </w:p>
    <w:p w:rsidR="00AA3487" w:rsidRDefault="00AA3487" w:rsidP="00AA3487">
      <w:pPr>
        <w:spacing w:after="20"/>
      </w:pPr>
    </w:p>
    <w:p w:rsidR="006C356A" w:rsidRDefault="006C356A" w:rsidP="00AA3487">
      <w:pPr>
        <w:spacing w:after="20"/>
      </w:pPr>
    </w:p>
    <w:p w:rsidR="006C356A" w:rsidRDefault="006C356A" w:rsidP="00AA3487">
      <w:pPr>
        <w:spacing w:after="20"/>
      </w:pPr>
    </w:p>
    <w:p w:rsidR="00AA3487" w:rsidRDefault="00AA3487" w:rsidP="00AA3487">
      <w:pPr>
        <w:spacing w:after="20"/>
      </w:pPr>
    </w:p>
    <w:p w:rsidR="00AA3487" w:rsidRDefault="00AA3487" w:rsidP="00AA3487">
      <w:pPr>
        <w:spacing w:after="20"/>
      </w:pPr>
    </w:p>
    <w:p w:rsidR="00AA3487" w:rsidRDefault="00AA3487" w:rsidP="00AA3487">
      <w:pPr>
        <w:spacing w:after="0"/>
      </w:pPr>
      <w:r>
        <w:t xml:space="preserve"> </w:t>
      </w:r>
    </w:p>
    <w:tbl>
      <w:tblPr>
        <w:tblStyle w:val="TableGrid"/>
        <w:tblW w:w="10095" w:type="dxa"/>
        <w:tblInd w:w="-110" w:type="dxa"/>
        <w:tblCellMar>
          <w:top w:w="46" w:type="dxa"/>
          <w:left w:w="106" w:type="dxa"/>
          <w:right w:w="51" w:type="dxa"/>
        </w:tblCellMar>
        <w:tblLook w:val="04A0" w:firstRow="1" w:lastRow="0" w:firstColumn="1" w:lastColumn="0" w:noHBand="0" w:noVBand="1"/>
      </w:tblPr>
      <w:tblGrid>
        <w:gridCol w:w="4791"/>
        <w:gridCol w:w="984"/>
        <w:gridCol w:w="1080"/>
        <w:gridCol w:w="990"/>
        <w:gridCol w:w="1080"/>
        <w:gridCol w:w="1170"/>
      </w:tblGrid>
      <w:tr w:rsidR="005213A4" w:rsidTr="0038049F">
        <w:trPr>
          <w:trHeight w:val="303"/>
        </w:trPr>
        <w:tc>
          <w:tcPr>
            <w:tcW w:w="4791" w:type="dxa"/>
            <w:tcBorders>
              <w:top w:val="single" w:sz="4" w:space="0" w:color="000000"/>
              <w:left w:val="single" w:sz="4" w:space="0" w:color="000000"/>
              <w:bottom w:val="single" w:sz="4" w:space="0" w:color="000000"/>
              <w:right w:val="single" w:sz="4" w:space="0" w:color="000000"/>
            </w:tcBorders>
          </w:tcPr>
          <w:p w:rsidR="005213A4" w:rsidRDefault="005213A4" w:rsidP="005213A4">
            <w:pPr>
              <w:spacing w:line="259" w:lineRule="auto"/>
              <w:ind w:right="57"/>
              <w:jc w:val="right"/>
            </w:pPr>
            <w:r>
              <w:rPr>
                <w:b/>
              </w:rPr>
              <w:t xml:space="preserve">Effectiveness Indicators </w:t>
            </w:r>
          </w:p>
        </w:tc>
        <w:tc>
          <w:tcPr>
            <w:tcW w:w="984" w:type="dxa"/>
            <w:tcBorders>
              <w:top w:val="single" w:sz="4" w:space="0" w:color="000000"/>
              <w:left w:val="single" w:sz="4" w:space="0" w:color="000000"/>
              <w:bottom w:val="single" w:sz="4" w:space="0" w:color="000000"/>
              <w:right w:val="single" w:sz="4" w:space="0" w:color="000000"/>
            </w:tcBorders>
          </w:tcPr>
          <w:p w:rsidR="005213A4" w:rsidRPr="008C1A82" w:rsidRDefault="005213A4" w:rsidP="005213A4">
            <w:pPr>
              <w:spacing w:line="259" w:lineRule="auto"/>
              <w:jc w:val="center"/>
              <w:rPr>
                <w:b/>
              </w:rPr>
            </w:pPr>
            <w:r w:rsidRPr="008C1A82">
              <w:rPr>
                <w:b/>
              </w:rPr>
              <w:t>AY</w:t>
            </w:r>
          </w:p>
          <w:p w:rsidR="005213A4" w:rsidRPr="008C1A82" w:rsidRDefault="005213A4" w:rsidP="005213A4">
            <w:pPr>
              <w:spacing w:line="259" w:lineRule="auto"/>
              <w:jc w:val="center"/>
              <w:rPr>
                <w:b/>
              </w:rPr>
            </w:pPr>
            <w:r w:rsidRPr="008C1A82">
              <w:rPr>
                <w:b/>
              </w:rPr>
              <w:t>12 - 13</w:t>
            </w:r>
          </w:p>
        </w:tc>
        <w:tc>
          <w:tcPr>
            <w:tcW w:w="1080" w:type="dxa"/>
            <w:tcBorders>
              <w:top w:val="single" w:sz="4" w:space="0" w:color="000000"/>
              <w:left w:val="single" w:sz="4" w:space="0" w:color="000000"/>
              <w:bottom w:val="single" w:sz="4" w:space="0" w:color="000000"/>
              <w:right w:val="single" w:sz="4" w:space="0" w:color="000000"/>
            </w:tcBorders>
          </w:tcPr>
          <w:p w:rsidR="005213A4" w:rsidRPr="008C1A82" w:rsidRDefault="005213A4" w:rsidP="005213A4">
            <w:pPr>
              <w:spacing w:line="259" w:lineRule="auto"/>
              <w:jc w:val="center"/>
              <w:rPr>
                <w:b/>
              </w:rPr>
            </w:pPr>
            <w:r w:rsidRPr="008C1A82">
              <w:rPr>
                <w:b/>
              </w:rPr>
              <w:t>AY</w:t>
            </w:r>
          </w:p>
          <w:p w:rsidR="005213A4" w:rsidRPr="008C1A82" w:rsidRDefault="005213A4" w:rsidP="005213A4">
            <w:pPr>
              <w:spacing w:line="259" w:lineRule="auto"/>
              <w:jc w:val="center"/>
              <w:rPr>
                <w:b/>
              </w:rPr>
            </w:pPr>
            <w:r w:rsidRPr="008C1A82">
              <w:rPr>
                <w:b/>
              </w:rPr>
              <w:t>13 - 14</w:t>
            </w:r>
          </w:p>
        </w:tc>
        <w:tc>
          <w:tcPr>
            <w:tcW w:w="990" w:type="dxa"/>
            <w:tcBorders>
              <w:top w:val="single" w:sz="4" w:space="0" w:color="000000"/>
              <w:left w:val="single" w:sz="4" w:space="0" w:color="000000"/>
              <w:bottom w:val="single" w:sz="4" w:space="0" w:color="000000"/>
              <w:right w:val="single" w:sz="4" w:space="0" w:color="000000"/>
            </w:tcBorders>
          </w:tcPr>
          <w:p w:rsidR="005213A4" w:rsidRPr="008C1A82" w:rsidRDefault="005213A4" w:rsidP="005213A4">
            <w:pPr>
              <w:spacing w:line="259" w:lineRule="auto"/>
              <w:ind w:left="5"/>
              <w:jc w:val="center"/>
              <w:rPr>
                <w:b/>
              </w:rPr>
            </w:pPr>
            <w:r w:rsidRPr="008C1A82">
              <w:rPr>
                <w:b/>
              </w:rPr>
              <w:t>AY</w:t>
            </w:r>
          </w:p>
          <w:p w:rsidR="005213A4" w:rsidRPr="008C1A82" w:rsidRDefault="005213A4" w:rsidP="005213A4">
            <w:pPr>
              <w:spacing w:line="259" w:lineRule="auto"/>
              <w:ind w:left="5"/>
              <w:jc w:val="center"/>
              <w:rPr>
                <w:b/>
              </w:rPr>
            </w:pPr>
            <w:r w:rsidRPr="008C1A82">
              <w:rPr>
                <w:b/>
              </w:rPr>
              <w:t>14 - 15</w:t>
            </w:r>
          </w:p>
        </w:tc>
        <w:tc>
          <w:tcPr>
            <w:tcW w:w="1080" w:type="dxa"/>
            <w:tcBorders>
              <w:top w:val="single" w:sz="4" w:space="0" w:color="000000"/>
              <w:left w:val="single" w:sz="4" w:space="0" w:color="000000"/>
              <w:bottom w:val="single" w:sz="4" w:space="0" w:color="000000"/>
              <w:right w:val="single" w:sz="4" w:space="0" w:color="000000"/>
            </w:tcBorders>
          </w:tcPr>
          <w:p w:rsidR="005213A4" w:rsidRPr="008C1A82" w:rsidRDefault="005213A4" w:rsidP="005213A4">
            <w:pPr>
              <w:spacing w:line="259" w:lineRule="auto"/>
              <w:jc w:val="center"/>
              <w:rPr>
                <w:b/>
              </w:rPr>
            </w:pPr>
            <w:r w:rsidRPr="008C1A82">
              <w:rPr>
                <w:b/>
              </w:rPr>
              <w:t>AY</w:t>
            </w:r>
          </w:p>
          <w:p w:rsidR="005213A4" w:rsidRPr="008C1A82" w:rsidRDefault="005213A4" w:rsidP="005213A4">
            <w:pPr>
              <w:spacing w:line="259" w:lineRule="auto"/>
              <w:jc w:val="center"/>
              <w:rPr>
                <w:b/>
              </w:rPr>
            </w:pPr>
            <w:r w:rsidRPr="008C1A82">
              <w:rPr>
                <w:b/>
              </w:rPr>
              <w:t>15-16</w:t>
            </w:r>
          </w:p>
        </w:tc>
        <w:tc>
          <w:tcPr>
            <w:tcW w:w="1170" w:type="dxa"/>
            <w:tcBorders>
              <w:top w:val="single" w:sz="4" w:space="0" w:color="000000"/>
              <w:left w:val="single" w:sz="4" w:space="0" w:color="000000"/>
              <w:bottom w:val="single" w:sz="4" w:space="0" w:color="000000"/>
              <w:right w:val="single" w:sz="4" w:space="0" w:color="000000"/>
            </w:tcBorders>
          </w:tcPr>
          <w:p w:rsidR="005213A4" w:rsidRDefault="00352647" w:rsidP="005213A4">
            <w:pPr>
              <w:spacing w:line="259" w:lineRule="auto"/>
              <w:jc w:val="center"/>
              <w:rPr>
                <w:b/>
              </w:rPr>
            </w:pPr>
            <w:r>
              <w:rPr>
                <w:b/>
              </w:rPr>
              <w:t>AY</w:t>
            </w:r>
          </w:p>
          <w:p w:rsidR="00352647" w:rsidRPr="008C1A82" w:rsidRDefault="00352647" w:rsidP="005213A4">
            <w:pPr>
              <w:spacing w:line="259" w:lineRule="auto"/>
              <w:jc w:val="center"/>
              <w:rPr>
                <w:b/>
              </w:rPr>
            </w:pPr>
            <w:r>
              <w:rPr>
                <w:b/>
              </w:rPr>
              <w:t>16-17</w:t>
            </w:r>
          </w:p>
        </w:tc>
      </w:tr>
      <w:tr w:rsidR="005213A4" w:rsidTr="0038049F">
        <w:trPr>
          <w:trHeight w:val="816"/>
        </w:trPr>
        <w:tc>
          <w:tcPr>
            <w:tcW w:w="4791" w:type="dxa"/>
            <w:tcBorders>
              <w:top w:val="single" w:sz="4" w:space="0" w:color="000000"/>
              <w:left w:val="single" w:sz="4" w:space="0" w:color="000000"/>
              <w:bottom w:val="single" w:sz="4" w:space="0" w:color="000000"/>
              <w:right w:val="single" w:sz="4" w:space="0" w:color="000000"/>
            </w:tcBorders>
          </w:tcPr>
          <w:p w:rsidR="005213A4" w:rsidRDefault="005213A4" w:rsidP="005213A4">
            <w:pPr>
              <w:spacing w:line="259" w:lineRule="auto"/>
              <w:ind w:right="57"/>
              <w:jc w:val="right"/>
            </w:pPr>
            <w:r>
              <w:t xml:space="preserve">Completed w/C or better </w:t>
            </w:r>
          </w:p>
          <w:p w:rsidR="005213A4" w:rsidRDefault="005213A4" w:rsidP="005213A4">
            <w:pPr>
              <w:spacing w:line="259" w:lineRule="auto"/>
              <w:ind w:left="4019" w:firstLine="255"/>
            </w:pPr>
            <w:r>
              <w:t xml:space="preserve">Fall Spring </w:t>
            </w:r>
          </w:p>
        </w:tc>
        <w:tc>
          <w:tcPr>
            <w:tcW w:w="984" w:type="dxa"/>
            <w:tcBorders>
              <w:top w:val="single" w:sz="4" w:space="0" w:color="000000"/>
              <w:left w:val="single" w:sz="4" w:space="0" w:color="000000"/>
              <w:bottom w:val="single" w:sz="4" w:space="0" w:color="000000"/>
              <w:right w:val="single" w:sz="4" w:space="0" w:color="000000"/>
            </w:tcBorders>
          </w:tcPr>
          <w:p w:rsidR="005213A4" w:rsidRDefault="005213A4" w:rsidP="005213A4">
            <w:pPr>
              <w:spacing w:line="259" w:lineRule="auto"/>
            </w:pPr>
            <w:r>
              <w:t xml:space="preserve"> </w:t>
            </w:r>
          </w:p>
          <w:p w:rsidR="005213A4" w:rsidRDefault="005213A4" w:rsidP="005213A4">
            <w:pPr>
              <w:spacing w:line="259" w:lineRule="auto"/>
            </w:pPr>
            <w:r>
              <w:t>74%</w:t>
            </w:r>
          </w:p>
          <w:p w:rsidR="005213A4" w:rsidRDefault="005213A4" w:rsidP="005213A4">
            <w:pPr>
              <w:spacing w:line="259" w:lineRule="auto"/>
            </w:pPr>
            <w:r>
              <w:t xml:space="preserve">Not avail </w:t>
            </w:r>
          </w:p>
        </w:tc>
        <w:tc>
          <w:tcPr>
            <w:tcW w:w="1080" w:type="dxa"/>
            <w:tcBorders>
              <w:top w:val="single" w:sz="4" w:space="0" w:color="000000"/>
              <w:left w:val="single" w:sz="4" w:space="0" w:color="000000"/>
              <w:bottom w:val="single" w:sz="4" w:space="0" w:color="000000"/>
              <w:right w:val="single" w:sz="4" w:space="0" w:color="000000"/>
            </w:tcBorders>
          </w:tcPr>
          <w:p w:rsidR="005213A4" w:rsidRDefault="005213A4" w:rsidP="005213A4">
            <w:pPr>
              <w:spacing w:line="259" w:lineRule="auto"/>
              <w:ind w:left="5"/>
            </w:pPr>
            <w:r>
              <w:t xml:space="preserve"> </w:t>
            </w:r>
          </w:p>
          <w:p w:rsidR="005213A4" w:rsidRDefault="005213A4" w:rsidP="005213A4">
            <w:pPr>
              <w:spacing w:line="259" w:lineRule="auto"/>
              <w:ind w:left="5"/>
            </w:pPr>
            <w:r>
              <w:t xml:space="preserve">72% </w:t>
            </w:r>
          </w:p>
          <w:p w:rsidR="005213A4" w:rsidRDefault="005213A4" w:rsidP="005213A4">
            <w:pPr>
              <w:spacing w:line="259" w:lineRule="auto"/>
              <w:ind w:left="5"/>
            </w:pPr>
            <w:r>
              <w:t xml:space="preserve">57% </w:t>
            </w:r>
          </w:p>
        </w:tc>
        <w:tc>
          <w:tcPr>
            <w:tcW w:w="990" w:type="dxa"/>
            <w:tcBorders>
              <w:top w:val="single" w:sz="4" w:space="0" w:color="000000"/>
              <w:left w:val="single" w:sz="4" w:space="0" w:color="000000"/>
              <w:bottom w:val="single" w:sz="4" w:space="0" w:color="000000"/>
              <w:right w:val="single" w:sz="4" w:space="0" w:color="000000"/>
            </w:tcBorders>
          </w:tcPr>
          <w:p w:rsidR="005213A4" w:rsidRDefault="005213A4" w:rsidP="005213A4">
            <w:pPr>
              <w:spacing w:line="259" w:lineRule="auto"/>
              <w:ind w:left="5"/>
            </w:pPr>
          </w:p>
          <w:p w:rsidR="005213A4" w:rsidRDefault="005213A4" w:rsidP="005213A4">
            <w:pPr>
              <w:spacing w:line="259" w:lineRule="auto"/>
              <w:ind w:left="5"/>
            </w:pPr>
            <w:r>
              <w:t>78%</w:t>
            </w:r>
          </w:p>
          <w:p w:rsidR="005213A4" w:rsidRDefault="005213A4" w:rsidP="005213A4">
            <w:pPr>
              <w:spacing w:line="259" w:lineRule="auto"/>
              <w:ind w:left="5"/>
            </w:pPr>
            <w:r>
              <w:t>84%</w:t>
            </w:r>
          </w:p>
        </w:tc>
        <w:tc>
          <w:tcPr>
            <w:tcW w:w="1080" w:type="dxa"/>
            <w:tcBorders>
              <w:top w:val="single" w:sz="4" w:space="0" w:color="000000"/>
              <w:left w:val="single" w:sz="4" w:space="0" w:color="000000"/>
              <w:bottom w:val="single" w:sz="4" w:space="0" w:color="000000"/>
              <w:right w:val="single" w:sz="4" w:space="0" w:color="000000"/>
            </w:tcBorders>
          </w:tcPr>
          <w:p w:rsidR="005213A4" w:rsidRDefault="005213A4" w:rsidP="005213A4">
            <w:pPr>
              <w:spacing w:line="259" w:lineRule="auto"/>
              <w:ind w:left="5"/>
            </w:pPr>
          </w:p>
          <w:p w:rsidR="005213A4" w:rsidRDefault="005213A4" w:rsidP="005213A4">
            <w:pPr>
              <w:spacing w:line="259" w:lineRule="auto"/>
              <w:ind w:left="5"/>
            </w:pPr>
            <w:r>
              <w:t>84%</w:t>
            </w:r>
          </w:p>
          <w:p w:rsidR="005213A4" w:rsidRDefault="005213A4" w:rsidP="005213A4">
            <w:pPr>
              <w:spacing w:line="259" w:lineRule="auto"/>
              <w:ind w:left="5"/>
            </w:pPr>
            <w:r>
              <w:t>84%</w:t>
            </w:r>
          </w:p>
        </w:tc>
        <w:tc>
          <w:tcPr>
            <w:tcW w:w="1170" w:type="dxa"/>
            <w:tcBorders>
              <w:top w:val="single" w:sz="4" w:space="0" w:color="000000"/>
              <w:left w:val="single" w:sz="4" w:space="0" w:color="000000"/>
              <w:bottom w:val="single" w:sz="4" w:space="0" w:color="000000"/>
              <w:right w:val="single" w:sz="4" w:space="0" w:color="000000"/>
            </w:tcBorders>
          </w:tcPr>
          <w:p w:rsidR="005213A4" w:rsidRDefault="005213A4" w:rsidP="005213A4">
            <w:pPr>
              <w:spacing w:line="259" w:lineRule="auto"/>
              <w:ind w:left="5"/>
            </w:pPr>
          </w:p>
          <w:p w:rsidR="0016198F" w:rsidRDefault="0016198F" w:rsidP="005213A4">
            <w:pPr>
              <w:spacing w:line="259" w:lineRule="auto"/>
              <w:ind w:left="5"/>
            </w:pPr>
            <w:r>
              <w:t>71%</w:t>
            </w:r>
          </w:p>
          <w:p w:rsidR="0016198F" w:rsidRDefault="0016198F" w:rsidP="005213A4">
            <w:pPr>
              <w:spacing w:line="259" w:lineRule="auto"/>
              <w:ind w:left="5"/>
            </w:pPr>
            <w:r>
              <w:t>83%</w:t>
            </w:r>
          </w:p>
        </w:tc>
      </w:tr>
      <w:tr w:rsidR="005213A4" w:rsidTr="0038049F">
        <w:trPr>
          <w:trHeight w:val="817"/>
        </w:trPr>
        <w:tc>
          <w:tcPr>
            <w:tcW w:w="4791" w:type="dxa"/>
            <w:tcBorders>
              <w:top w:val="single" w:sz="4" w:space="0" w:color="000000"/>
              <w:left w:val="single" w:sz="4" w:space="0" w:color="000000"/>
              <w:bottom w:val="single" w:sz="4" w:space="0" w:color="000000"/>
              <w:right w:val="single" w:sz="4" w:space="0" w:color="000000"/>
            </w:tcBorders>
          </w:tcPr>
          <w:p w:rsidR="005213A4" w:rsidRDefault="005213A4" w:rsidP="005213A4">
            <w:pPr>
              <w:spacing w:line="259" w:lineRule="auto"/>
              <w:ind w:right="56"/>
              <w:jc w:val="right"/>
            </w:pPr>
            <w:r>
              <w:t xml:space="preserve">Persisted to next semester </w:t>
            </w:r>
          </w:p>
          <w:p w:rsidR="005213A4" w:rsidRDefault="005213A4" w:rsidP="005213A4">
            <w:pPr>
              <w:spacing w:line="259" w:lineRule="auto"/>
              <w:ind w:left="4019" w:firstLine="255"/>
            </w:pPr>
            <w:r>
              <w:t xml:space="preserve">Fall Spring </w:t>
            </w:r>
          </w:p>
        </w:tc>
        <w:tc>
          <w:tcPr>
            <w:tcW w:w="984" w:type="dxa"/>
            <w:tcBorders>
              <w:top w:val="single" w:sz="4" w:space="0" w:color="000000"/>
              <w:left w:val="single" w:sz="4" w:space="0" w:color="000000"/>
              <w:bottom w:val="single" w:sz="4" w:space="0" w:color="000000"/>
              <w:right w:val="single" w:sz="4" w:space="0" w:color="000000"/>
            </w:tcBorders>
          </w:tcPr>
          <w:p w:rsidR="005213A4" w:rsidRDefault="005213A4" w:rsidP="005213A4">
            <w:pPr>
              <w:spacing w:line="259" w:lineRule="auto"/>
            </w:pPr>
            <w:r>
              <w:t xml:space="preserve"> </w:t>
            </w:r>
          </w:p>
          <w:p w:rsidR="005213A4" w:rsidRDefault="005213A4" w:rsidP="005213A4">
            <w:pPr>
              <w:spacing w:line="259" w:lineRule="auto"/>
            </w:pPr>
            <w:r>
              <w:t xml:space="preserve">70% </w:t>
            </w:r>
          </w:p>
          <w:p w:rsidR="005213A4" w:rsidRDefault="005213A4" w:rsidP="005213A4">
            <w:pPr>
              <w:spacing w:line="259" w:lineRule="auto"/>
            </w:pPr>
            <w:r>
              <w:t xml:space="preserve">72% </w:t>
            </w:r>
          </w:p>
        </w:tc>
        <w:tc>
          <w:tcPr>
            <w:tcW w:w="1080" w:type="dxa"/>
            <w:tcBorders>
              <w:top w:val="single" w:sz="4" w:space="0" w:color="000000"/>
              <w:left w:val="single" w:sz="4" w:space="0" w:color="000000"/>
              <w:bottom w:val="single" w:sz="4" w:space="0" w:color="000000"/>
              <w:right w:val="single" w:sz="4" w:space="0" w:color="000000"/>
            </w:tcBorders>
          </w:tcPr>
          <w:p w:rsidR="005213A4" w:rsidRDefault="005213A4" w:rsidP="005213A4">
            <w:pPr>
              <w:spacing w:line="259" w:lineRule="auto"/>
              <w:ind w:left="5"/>
            </w:pPr>
            <w:r>
              <w:t xml:space="preserve"> </w:t>
            </w:r>
          </w:p>
          <w:p w:rsidR="005213A4" w:rsidRDefault="005213A4" w:rsidP="005213A4">
            <w:pPr>
              <w:spacing w:line="259" w:lineRule="auto"/>
              <w:ind w:left="5"/>
            </w:pPr>
            <w:r>
              <w:t xml:space="preserve">77% </w:t>
            </w:r>
          </w:p>
          <w:p w:rsidR="005213A4" w:rsidRDefault="005213A4" w:rsidP="005213A4">
            <w:pPr>
              <w:spacing w:line="259" w:lineRule="auto"/>
              <w:ind w:left="5"/>
            </w:pPr>
            <w:r>
              <w:t xml:space="preserve">68% </w:t>
            </w:r>
          </w:p>
        </w:tc>
        <w:tc>
          <w:tcPr>
            <w:tcW w:w="990" w:type="dxa"/>
            <w:tcBorders>
              <w:top w:val="single" w:sz="4" w:space="0" w:color="000000"/>
              <w:left w:val="single" w:sz="4" w:space="0" w:color="000000"/>
              <w:bottom w:val="single" w:sz="4" w:space="0" w:color="000000"/>
              <w:right w:val="single" w:sz="4" w:space="0" w:color="000000"/>
            </w:tcBorders>
          </w:tcPr>
          <w:p w:rsidR="005213A4" w:rsidRDefault="005213A4" w:rsidP="005213A4">
            <w:pPr>
              <w:spacing w:line="259" w:lineRule="auto"/>
              <w:ind w:left="5"/>
            </w:pPr>
          </w:p>
          <w:p w:rsidR="005213A4" w:rsidRDefault="005213A4" w:rsidP="005213A4">
            <w:pPr>
              <w:spacing w:line="259" w:lineRule="auto"/>
              <w:ind w:left="5"/>
            </w:pPr>
            <w:r>
              <w:t>69%</w:t>
            </w:r>
          </w:p>
          <w:p w:rsidR="005213A4" w:rsidRDefault="005213A4" w:rsidP="005213A4">
            <w:pPr>
              <w:spacing w:line="259" w:lineRule="auto"/>
              <w:ind w:left="5"/>
            </w:pPr>
            <w:r>
              <w:t>78%</w:t>
            </w:r>
          </w:p>
        </w:tc>
        <w:tc>
          <w:tcPr>
            <w:tcW w:w="1080" w:type="dxa"/>
            <w:tcBorders>
              <w:top w:val="single" w:sz="4" w:space="0" w:color="000000"/>
              <w:left w:val="single" w:sz="4" w:space="0" w:color="000000"/>
              <w:bottom w:val="single" w:sz="4" w:space="0" w:color="000000"/>
              <w:right w:val="single" w:sz="4" w:space="0" w:color="000000"/>
            </w:tcBorders>
          </w:tcPr>
          <w:p w:rsidR="005213A4" w:rsidRDefault="005213A4" w:rsidP="005213A4">
            <w:pPr>
              <w:spacing w:line="259" w:lineRule="auto"/>
              <w:ind w:left="5"/>
            </w:pPr>
          </w:p>
          <w:p w:rsidR="005213A4" w:rsidRDefault="005213A4" w:rsidP="005213A4">
            <w:pPr>
              <w:spacing w:line="259" w:lineRule="auto"/>
              <w:ind w:left="5"/>
            </w:pPr>
            <w:r>
              <w:t>70%</w:t>
            </w:r>
          </w:p>
          <w:p w:rsidR="005213A4" w:rsidRDefault="005213A4" w:rsidP="005213A4">
            <w:pPr>
              <w:spacing w:line="259" w:lineRule="auto"/>
              <w:ind w:left="5"/>
            </w:pPr>
            <w:r>
              <w:t>78%</w:t>
            </w:r>
          </w:p>
        </w:tc>
        <w:tc>
          <w:tcPr>
            <w:tcW w:w="1170" w:type="dxa"/>
            <w:tcBorders>
              <w:top w:val="single" w:sz="4" w:space="0" w:color="000000"/>
              <w:left w:val="single" w:sz="4" w:space="0" w:color="000000"/>
              <w:bottom w:val="single" w:sz="4" w:space="0" w:color="000000"/>
              <w:right w:val="single" w:sz="4" w:space="0" w:color="000000"/>
            </w:tcBorders>
          </w:tcPr>
          <w:p w:rsidR="005213A4" w:rsidRDefault="005213A4" w:rsidP="005213A4">
            <w:pPr>
              <w:spacing w:line="259" w:lineRule="auto"/>
              <w:ind w:left="5"/>
            </w:pPr>
          </w:p>
          <w:p w:rsidR="0016198F" w:rsidRDefault="0016198F" w:rsidP="005213A4">
            <w:pPr>
              <w:spacing w:line="259" w:lineRule="auto"/>
              <w:ind w:left="5"/>
            </w:pPr>
            <w:proofErr w:type="spellStart"/>
            <w:r>
              <w:t>tba</w:t>
            </w:r>
            <w:proofErr w:type="spellEnd"/>
          </w:p>
          <w:p w:rsidR="0016198F" w:rsidRDefault="0016198F" w:rsidP="0016198F">
            <w:pPr>
              <w:spacing w:line="259" w:lineRule="auto"/>
              <w:ind w:left="5"/>
            </w:pPr>
            <w:proofErr w:type="spellStart"/>
            <w:r>
              <w:t>tba</w:t>
            </w:r>
            <w:proofErr w:type="spellEnd"/>
          </w:p>
        </w:tc>
      </w:tr>
      <w:tr w:rsidR="005213A4" w:rsidTr="0038049F">
        <w:trPr>
          <w:trHeight w:val="816"/>
        </w:trPr>
        <w:tc>
          <w:tcPr>
            <w:tcW w:w="4791" w:type="dxa"/>
            <w:tcBorders>
              <w:top w:val="single" w:sz="4" w:space="0" w:color="000000"/>
              <w:left w:val="single" w:sz="4" w:space="0" w:color="000000"/>
              <w:bottom w:val="single" w:sz="4" w:space="0" w:color="000000"/>
              <w:right w:val="single" w:sz="4" w:space="0" w:color="000000"/>
            </w:tcBorders>
          </w:tcPr>
          <w:p w:rsidR="005213A4" w:rsidRDefault="005213A4" w:rsidP="005213A4">
            <w:pPr>
              <w:spacing w:line="259" w:lineRule="auto"/>
              <w:ind w:right="51"/>
              <w:jc w:val="right"/>
            </w:pPr>
            <w:r>
              <w:t xml:space="preserve">Rental income received </w:t>
            </w:r>
          </w:p>
          <w:p w:rsidR="005213A4" w:rsidRDefault="005213A4" w:rsidP="005213A4">
            <w:pPr>
              <w:spacing w:line="259" w:lineRule="auto"/>
              <w:ind w:right="56"/>
              <w:jc w:val="right"/>
            </w:pPr>
            <w:r>
              <w:t xml:space="preserve">Academic Year </w:t>
            </w:r>
          </w:p>
          <w:p w:rsidR="005213A4" w:rsidRDefault="005213A4" w:rsidP="005213A4">
            <w:pPr>
              <w:spacing w:line="259" w:lineRule="auto"/>
              <w:ind w:right="4"/>
              <w:jc w:val="right"/>
            </w:pPr>
            <w:r>
              <w:t xml:space="preserve"> </w:t>
            </w:r>
          </w:p>
        </w:tc>
        <w:tc>
          <w:tcPr>
            <w:tcW w:w="984" w:type="dxa"/>
            <w:tcBorders>
              <w:top w:val="single" w:sz="4" w:space="0" w:color="000000"/>
              <w:left w:val="single" w:sz="4" w:space="0" w:color="000000"/>
              <w:bottom w:val="single" w:sz="4" w:space="0" w:color="000000"/>
              <w:right w:val="single" w:sz="4" w:space="0" w:color="000000"/>
            </w:tcBorders>
          </w:tcPr>
          <w:p w:rsidR="005213A4" w:rsidRDefault="005213A4" w:rsidP="005213A4">
            <w:pPr>
              <w:spacing w:line="259" w:lineRule="auto"/>
            </w:pPr>
            <w:r>
              <w:t xml:space="preserve"> </w:t>
            </w:r>
          </w:p>
          <w:p w:rsidR="005213A4" w:rsidRDefault="005213A4" w:rsidP="005213A4">
            <w:pPr>
              <w:spacing w:line="259" w:lineRule="auto"/>
            </w:pPr>
            <w:r>
              <w:t xml:space="preserve">$1470 </w:t>
            </w:r>
          </w:p>
          <w:p w:rsidR="005213A4" w:rsidRDefault="005213A4" w:rsidP="005213A4">
            <w:pPr>
              <w:spacing w:line="259" w:lineRule="auto"/>
            </w:pPr>
            <w:r>
              <w:t xml:space="preserve"> </w:t>
            </w:r>
          </w:p>
        </w:tc>
        <w:tc>
          <w:tcPr>
            <w:tcW w:w="1080" w:type="dxa"/>
            <w:tcBorders>
              <w:top w:val="single" w:sz="4" w:space="0" w:color="000000"/>
              <w:left w:val="single" w:sz="4" w:space="0" w:color="000000"/>
              <w:bottom w:val="single" w:sz="4" w:space="0" w:color="000000"/>
              <w:right w:val="single" w:sz="4" w:space="0" w:color="000000"/>
            </w:tcBorders>
          </w:tcPr>
          <w:p w:rsidR="005213A4" w:rsidRDefault="005213A4" w:rsidP="005213A4">
            <w:pPr>
              <w:spacing w:line="259" w:lineRule="auto"/>
              <w:ind w:left="5"/>
            </w:pPr>
            <w:r>
              <w:t xml:space="preserve"> </w:t>
            </w:r>
          </w:p>
          <w:p w:rsidR="005213A4" w:rsidRDefault="005213A4" w:rsidP="005213A4">
            <w:pPr>
              <w:spacing w:line="259" w:lineRule="auto"/>
              <w:ind w:left="5"/>
            </w:pPr>
            <w:r>
              <w:t xml:space="preserve">$1020 </w:t>
            </w:r>
          </w:p>
        </w:tc>
        <w:tc>
          <w:tcPr>
            <w:tcW w:w="990" w:type="dxa"/>
            <w:tcBorders>
              <w:top w:val="single" w:sz="4" w:space="0" w:color="000000"/>
              <w:left w:val="single" w:sz="4" w:space="0" w:color="000000"/>
              <w:bottom w:val="single" w:sz="4" w:space="0" w:color="000000"/>
              <w:right w:val="single" w:sz="4" w:space="0" w:color="000000"/>
            </w:tcBorders>
          </w:tcPr>
          <w:p w:rsidR="005213A4" w:rsidRDefault="005213A4" w:rsidP="005213A4">
            <w:pPr>
              <w:spacing w:line="259" w:lineRule="auto"/>
              <w:ind w:left="5"/>
            </w:pPr>
          </w:p>
          <w:p w:rsidR="005213A4" w:rsidRDefault="005213A4" w:rsidP="005213A4">
            <w:pPr>
              <w:spacing w:line="259" w:lineRule="auto"/>
              <w:ind w:left="5"/>
            </w:pPr>
            <w:r>
              <w:t xml:space="preserve">  $50</w:t>
            </w:r>
          </w:p>
        </w:tc>
        <w:tc>
          <w:tcPr>
            <w:tcW w:w="1080" w:type="dxa"/>
            <w:tcBorders>
              <w:top w:val="single" w:sz="4" w:space="0" w:color="000000"/>
              <w:left w:val="single" w:sz="4" w:space="0" w:color="000000"/>
              <w:bottom w:val="single" w:sz="4" w:space="0" w:color="000000"/>
              <w:right w:val="single" w:sz="4" w:space="0" w:color="000000"/>
            </w:tcBorders>
          </w:tcPr>
          <w:p w:rsidR="005213A4" w:rsidRDefault="005213A4" w:rsidP="005213A4">
            <w:pPr>
              <w:spacing w:line="259" w:lineRule="auto"/>
              <w:ind w:left="5"/>
            </w:pPr>
          </w:p>
          <w:p w:rsidR="005213A4" w:rsidRDefault="005213A4" w:rsidP="005213A4">
            <w:pPr>
              <w:spacing w:line="259" w:lineRule="auto"/>
              <w:ind w:left="5"/>
            </w:pPr>
            <w:r>
              <w:t>$0</w:t>
            </w:r>
          </w:p>
        </w:tc>
        <w:tc>
          <w:tcPr>
            <w:tcW w:w="1170" w:type="dxa"/>
            <w:tcBorders>
              <w:top w:val="single" w:sz="4" w:space="0" w:color="000000"/>
              <w:left w:val="single" w:sz="4" w:space="0" w:color="000000"/>
              <w:bottom w:val="single" w:sz="4" w:space="0" w:color="000000"/>
              <w:right w:val="single" w:sz="4" w:space="0" w:color="000000"/>
            </w:tcBorders>
          </w:tcPr>
          <w:p w:rsidR="005213A4" w:rsidRDefault="005213A4" w:rsidP="005213A4">
            <w:pPr>
              <w:spacing w:line="259" w:lineRule="auto"/>
              <w:ind w:left="5"/>
            </w:pPr>
          </w:p>
          <w:p w:rsidR="005213A4" w:rsidRDefault="00352647" w:rsidP="005213A4">
            <w:pPr>
              <w:spacing w:line="259" w:lineRule="auto"/>
              <w:ind w:left="5"/>
            </w:pPr>
            <w:r>
              <w:t>$180</w:t>
            </w:r>
          </w:p>
        </w:tc>
      </w:tr>
    </w:tbl>
    <w:p w:rsidR="00AA3487" w:rsidRDefault="00AA3487" w:rsidP="00AA3487"/>
    <w:p w:rsidR="00AA3487" w:rsidRDefault="00AA3487" w:rsidP="00AA3487"/>
    <w:p w:rsidR="0038535F" w:rsidRPr="00EA7384" w:rsidRDefault="00AA3487" w:rsidP="00EA7384">
      <w:pPr>
        <w:rPr>
          <w:b/>
          <w:sz w:val="24"/>
          <w:szCs w:val="24"/>
        </w:rPr>
      </w:pPr>
      <w:r w:rsidRPr="00EA7384">
        <w:rPr>
          <w:b/>
          <w:sz w:val="24"/>
          <w:szCs w:val="24"/>
        </w:rPr>
        <w:t>Analysis of Program</w:t>
      </w:r>
    </w:p>
    <w:p w:rsidR="005C18DC" w:rsidRDefault="005C18DC" w:rsidP="005C18DC">
      <w:pPr>
        <w:spacing w:after="200" w:line="275" w:lineRule="auto"/>
        <w:rPr>
          <w:i/>
          <w:sz w:val="24"/>
          <w:szCs w:val="24"/>
        </w:rPr>
      </w:pPr>
      <w:r w:rsidRPr="006711B4">
        <w:rPr>
          <w:i/>
          <w:sz w:val="24"/>
          <w:szCs w:val="24"/>
        </w:rPr>
        <w:t xml:space="preserve">The UHMC Lahaina Education Center is a 2800 sq. ft. facility comprised of a lecture classroom, conference room, 12 station computer </w:t>
      </w:r>
      <w:proofErr w:type="gramStart"/>
      <w:r w:rsidRPr="006711B4">
        <w:rPr>
          <w:i/>
          <w:sz w:val="24"/>
          <w:szCs w:val="24"/>
        </w:rPr>
        <w:t>lab</w:t>
      </w:r>
      <w:proofErr w:type="gramEnd"/>
      <w:r w:rsidRPr="006711B4">
        <w:rPr>
          <w:i/>
          <w:sz w:val="24"/>
          <w:szCs w:val="24"/>
        </w:rPr>
        <w:t xml:space="preserve">, reception/office area and an 800 </w:t>
      </w:r>
      <w:proofErr w:type="spellStart"/>
      <w:r w:rsidRPr="006711B4">
        <w:rPr>
          <w:i/>
          <w:sz w:val="24"/>
          <w:szCs w:val="24"/>
        </w:rPr>
        <w:t>sq</w:t>
      </w:r>
      <w:proofErr w:type="spellEnd"/>
      <w:r w:rsidRPr="006711B4">
        <w:rPr>
          <w:i/>
          <w:sz w:val="24"/>
          <w:szCs w:val="24"/>
        </w:rPr>
        <w:t xml:space="preserve"> </w:t>
      </w:r>
      <w:proofErr w:type="spellStart"/>
      <w:r w:rsidRPr="006711B4">
        <w:rPr>
          <w:i/>
          <w:sz w:val="24"/>
          <w:szCs w:val="24"/>
        </w:rPr>
        <w:t>ft</w:t>
      </w:r>
      <w:proofErr w:type="spellEnd"/>
      <w:r w:rsidRPr="006711B4">
        <w:rPr>
          <w:i/>
          <w:sz w:val="24"/>
          <w:szCs w:val="24"/>
        </w:rPr>
        <w:t xml:space="preserve"> HITS-dedicated classroom with state-of-the-art electronic technology.  The Center receives approximately 15 HITS (closed circuit TV system) courses per semester. It has</w:t>
      </w:r>
      <w:r w:rsidR="000F629C">
        <w:rPr>
          <w:i/>
          <w:sz w:val="24"/>
          <w:szCs w:val="24"/>
        </w:rPr>
        <w:t xml:space="preserve"> been in existence for eleven</w:t>
      </w:r>
      <w:r w:rsidR="00E73512" w:rsidRPr="006711B4">
        <w:rPr>
          <w:i/>
          <w:sz w:val="24"/>
          <w:szCs w:val="24"/>
        </w:rPr>
        <w:t xml:space="preserve"> </w:t>
      </w:r>
      <w:r w:rsidRPr="006711B4">
        <w:rPr>
          <w:i/>
          <w:sz w:val="24"/>
          <w:szCs w:val="24"/>
        </w:rPr>
        <w:t xml:space="preserve">years. </w:t>
      </w:r>
    </w:p>
    <w:p w:rsidR="00333400" w:rsidRDefault="00333400" w:rsidP="005C18DC">
      <w:pPr>
        <w:spacing w:after="200" w:line="275" w:lineRule="auto"/>
        <w:rPr>
          <w:sz w:val="24"/>
          <w:szCs w:val="24"/>
        </w:rPr>
      </w:pPr>
      <w:r>
        <w:rPr>
          <w:sz w:val="24"/>
          <w:szCs w:val="24"/>
        </w:rPr>
        <w:t>Predictably, the trend of increased use of our proctoring services has continued to rise, due to the increased number of internet-based courses that are now available.  However, two statistics are surprising:</w:t>
      </w:r>
    </w:p>
    <w:p w:rsidR="00333400" w:rsidRDefault="00333400" w:rsidP="005C18DC">
      <w:pPr>
        <w:spacing w:after="200" w:line="275" w:lineRule="auto"/>
        <w:rPr>
          <w:sz w:val="24"/>
          <w:szCs w:val="24"/>
        </w:rPr>
      </w:pPr>
      <w:r>
        <w:rPr>
          <w:sz w:val="24"/>
          <w:szCs w:val="24"/>
        </w:rPr>
        <w:tab/>
        <w:t xml:space="preserve">1. </w:t>
      </w:r>
      <w:proofErr w:type="gramStart"/>
      <w:r>
        <w:rPr>
          <w:sz w:val="24"/>
          <w:szCs w:val="24"/>
        </w:rPr>
        <w:t>the</w:t>
      </w:r>
      <w:proofErr w:type="gramEnd"/>
      <w:r>
        <w:rPr>
          <w:sz w:val="24"/>
          <w:szCs w:val="24"/>
        </w:rPr>
        <w:t xml:space="preserve"> number of instances of computer lab use has dropped</w:t>
      </w:r>
    </w:p>
    <w:p w:rsidR="00333400" w:rsidRDefault="00333400" w:rsidP="005C18DC">
      <w:pPr>
        <w:spacing w:after="200" w:line="275" w:lineRule="auto"/>
        <w:rPr>
          <w:sz w:val="24"/>
          <w:szCs w:val="24"/>
        </w:rPr>
      </w:pPr>
      <w:r>
        <w:rPr>
          <w:sz w:val="24"/>
          <w:szCs w:val="24"/>
        </w:rPr>
        <w:tab/>
        <w:t>2. When analyzing the computer lab usage for Fall 2016, 50% of the students using our computer lab were also taking classes at the Lahaina Ed Center, but 50% of the students were ONLY taking classes at the main campus or online.</w:t>
      </w:r>
    </w:p>
    <w:p w:rsidR="00333400" w:rsidRDefault="00333400" w:rsidP="005C18DC">
      <w:pPr>
        <w:spacing w:after="200" w:line="275" w:lineRule="auto"/>
        <w:rPr>
          <w:sz w:val="24"/>
          <w:szCs w:val="24"/>
        </w:rPr>
      </w:pPr>
      <w:r>
        <w:rPr>
          <w:sz w:val="24"/>
          <w:szCs w:val="24"/>
        </w:rPr>
        <w:t>The assumption for statistic #1 is that nearly all students now have computers or tablets as well as internet access, so coming to the Center isn’t as crucial.</w:t>
      </w:r>
    </w:p>
    <w:p w:rsidR="00F67D6E" w:rsidRDefault="00F67D6E" w:rsidP="005C18DC">
      <w:pPr>
        <w:spacing w:after="200" w:line="275" w:lineRule="auto"/>
        <w:rPr>
          <w:sz w:val="24"/>
          <w:szCs w:val="24"/>
        </w:rPr>
      </w:pPr>
      <w:r>
        <w:rPr>
          <w:sz w:val="24"/>
          <w:szCs w:val="24"/>
        </w:rPr>
        <w:t xml:space="preserve">The assumption for statistic #2 appears to be three-fold.  First of all, the traffic between West Maui (where the Lahaina Ed Center is located) and Kahului (main campus) has been plagued with many problems, and it often takes at least twice the time to make what should be a 40-minute drive.  Secondly, the housing situation on Maui is such that many people who work in Lahaina cannot afford housing nearby, so often live in a different part of the island.  </w:t>
      </w:r>
      <w:r w:rsidR="00370608">
        <w:rPr>
          <w:sz w:val="24"/>
          <w:szCs w:val="24"/>
        </w:rPr>
        <w:t>Therefore,</w:t>
      </w:r>
      <w:r>
        <w:rPr>
          <w:sz w:val="24"/>
          <w:szCs w:val="24"/>
        </w:rPr>
        <w:t xml:space="preserve"> we have UHMC students request test proctoring at the Lahaina Ed Center, even though they do </w:t>
      </w:r>
      <w:r>
        <w:rPr>
          <w:sz w:val="24"/>
          <w:szCs w:val="24"/>
        </w:rPr>
        <w:lastRenderedPageBreak/>
        <w:t>not live on this side.  A third factor is the location.  Although the Lahaina Ed Center is very conveniently located on the west side, it’</w:t>
      </w:r>
      <w:r w:rsidR="00A75A84">
        <w:rPr>
          <w:sz w:val="24"/>
          <w:szCs w:val="24"/>
        </w:rPr>
        <w:t xml:space="preserve">s </w:t>
      </w:r>
      <w:r>
        <w:rPr>
          <w:sz w:val="24"/>
          <w:szCs w:val="24"/>
        </w:rPr>
        <w:t xml:space="preserve">on a side street and not easily seen.  Therefore, many UHMC students and potential students were not aware that it was available for their use. During the summer of 2016, we specifically worked to bring the Center into the community’s awareness, via social media, visits to local businesses and short, frequent article in the Lahaina News.  This was the target of the 2015-2016 program </w:t>
      </w:r>
      <w:proofErr w:type="gramStart"/>
      <w:r>
        <w:rPr>
          <w:sz w:val="24"/>
          <w:szCs w:val="24"/>
        </w:rPr>
        <w:t>year</w:t>
      </w:r>
      <w:proofErr w:type="gramEnd"/>
      <w:r>
        <w:rPr>
          <w:sz w:val="24"/>
          <w:szCs w:val="24"/>
        </w:rPr>
        <w:t xml:space="preserve"> (see PLO section)</w:t>
      </w:r>
    </w:p>
    <w:p w:rsidR="00370608" w:rsidRDefault="00370608" w:rsidP="005C18DC">
      <w:pPr>
        <w:spacing w:after="200" w:line="275" w:lineRule="auto"/>
        <w:rPr>
          <w:sz w:val="24"/>
          <w:szCs w:val="24"/>
        </w:rPr>
      </w:pPr>
      <w:r>
        <w:rPr>
          <w:sz w:val="24"/>
          <w:szCs w:val="24"/>
        </w:rPr>
        <w:t xml:space="preserve">Not surprisingly, as our student </w:t>
      </w:r>
      <w:proofErr w:type="gramStart"/>
      <w:r>
        <w:rPr>
          <w:sz w:val="24"/>
          <w:szCs w:val="24"/>
        </w:rPr>
        <w:t>base of internet class registrants grow</w:t>
      </w:r>
      <w:proofErr w:type="gramEnd"/>
      <w:r>
        <w:rPr>
          <w:sz w:val="24"/>
          <w:szCs w:val="24"/>
        </w:rPr>
        <w:t>, our HITS/Live class students shrink.  So we are not losing or gaining, but changing.</w:t>
      </w:r>
    </w:p>
    <w:p w:rsidR="00370608" w:rsidRDefault="00370608" w:rsidP="005C18DC">
      <w:pPr>
        <w:spacing w:after="200" w:line="275" w:lineRule="auto"/>
        <w:rPr>
          <w:sz w:val="24"/>
          <w:szCs w:val="24"/>
        </w:rPr>
      </w:pPr>
      <w:r>
        <w:rPr>
          <w:sz w:val="24"/>
          <w:szCs w:val="24"/>
        </w:rPr>
        <w:t>For the upcoming academic year, we’ve stepped away from live classes, as they have not been netting enough students to justify holding them.</w:t>
      </w:r>
    </w:p>
    <w:p w:rsidR="00370608" w:rsidRDefault="00370608" w:rsidP="005C18DC">
      <w:pPr>
        <w:spacing w:after="200" w:line="275" w:lineRule="auto"/>
        <w:rPr>
          <w:sz w:val="24"/>
          <w:szCs w:val="24"/>
        </w:rPr>
      </w:pPr>
      <w:r>
        <w:rPr>
          <w:sz w:val="24"/>
          <w:szCs w:val="24"/>
        </w:rPr>
        <w:t>We are, however, looking into other options, such as:</w:t>
      </w:r>
    </w:p>
    <w:p w:rsidR="00370608" w:rsidRPr="00370608" w:rsidRDefault="00370608" w:rsidP="00370608">
      <w:pPr>
        <w:pStyle w:val="ListParagraph"/>
        <w:numPr>
          <w:ilvl w:val="0"/>
          <w:numId w:val="8"/>
        </w:numPr>
        <w:spacing w:after="200" w:line="275" w:lineRule="auto"/>
        <w:rPr>
          <w:sz w:val="24"/>
          <w:szCs w:val="24"/>
        </w:rPr>
      </w:pPr>
      <w:r w:rsidRPr="00370608">
        <w:rPr>
          <w:sz w:val="24"/>
          <w:szCs w:val="24"/>
        </w:rPr>
        <w:t>live tutoring</w:t>
      </w:r>
    </w:p>
    <w:p w:rsidR="00370608" w:rsidRPr="00370608" w:rsidRDefault="00370608" w:rsidP="00370608">
      <w:pPr>
        <w:pStyle w:val="ListParagraph"/>
        <w:numPr>
          <w:ilvl w:val="0"/>
          <w:numId w:val="8"/>
        </w:numPr>
        <w:spacing w:after="200" w:line="275" w:lineRule="auto"/>
        <w:rPr>
          <w:sz w:val="24"/>
          <w:szCs w:val="24"/>
        </w:rPr>
      </w:pPr>
      <w:r w:rsidRPr="00370608">
        <w:rPr>
          <w:sz w:val="24"/>
          <w:szCs w:val="24"/>
        </w:rPr>
        <w:t>moving to a web-based platform such as ZOOM</w:t>
      </w:r>
    </w:p>
    <w:p w:rsidR="00333400" w:rsidRPr="00370608" w:rsidRDefault="00370608" w:rsidP="005C18DC">
      <w:pPr>
        <w:pStyle w:val="ListParagraph"/>
        <w:numPr>
          <w:ilvl w:val="0"/>
          <w:numId w:val="8"/>
        </w:numPr>
        <w:spacing w:after="200" w:line="275" w:lineRule="auto"/>
        <w:rPr>
          <w:sz w:val="24"/>
          <w:szCs w:val="24"/>
        </w:rPr>
      </w:pPr>
      <w:r w:rsidRPr="00370608">
        <w:rPr>
          <w:sz w:val="24"/>
          <w:szCs w:val="24"/>
        </w:rPr>
        <w:t xml:space="preserve">positioning the Lahaina Education Center more as a satellite to the main campus than as a free standing campus </w:t>
      </w:r>
    </w:p>
    <w:p w:rsidR="001951E7" w:rsidRPr="001951E7" w:rsidRDefault="001951E7" w:rsidP="00A75A84">
      <w:pPr>
        <w:spacing w:after="13" w:line="268" w:lineRule="auto"/>
        <w:rPr>
          <w:sz w:val="24"/>
          <w:szCs w:val="24"/>
        </w:rPr>
      </w:pPr>
      <w:r w:rsidRPr="001951E7">
        <w:rPr>
          <w:b/>
          <w:i/>
          <w:sz w:val="24"/>
          <w:szCs w:val="24"/>
        </w:rPr>
        <w:t xml:space="preserve">Program Learning Outcome </w:t>
      </w:r>
    </w:p>
    <w:p w:rsidR="001951E7" w:rsidRPr="001951E7" w:rsidRDefault="001951E7" w:rsidP="001951E7">
      <w:pPr>
        <w:pStyle w:val="ListParagraph"/>
        <w:ind w:left="0"/>
        <w:rPr>
          <w:sz w:val="24"/>
          <w:szCs w:val="24"/>
        </w:rPr>
      </w:pPr>
      <w:r w:rsidRPr="001951E7">
        <w:rPr>
          <w:sz w:val="24"/>
          <w:szCs w:val="24"/>
        </w:rPr>
        <w:t xml:space="preserve">Interpreting the </w:t>
      </w:r>
      <w:r w:rsidR="000C7626">
        <w:rPr>
          <w:sz w:val="24"/>
          <w:szCs w:val="24"/>
        </w:rPr>
        <w:t>concept</w:t>
      </w:r>
      <w:r w:rsidRPr="001951E7">
        <w:rPr>
          <w:sz w:val="24"/>
          <w:szCs w:val="24"/>
        </w:rPr>
        <w:t xml:space="preserve"> of Learning Outcomes for a UH System Outreach Center is a bit of a conundrum, as there is no precedent.</w:t>
      </w:r>
      <w:r>
        <w:rPr>
          <w:sz w:val="24"/>
          <w:szCs w:val="24"/>
        </w:rPr>
        <w:t xml:space="preserve">  Therefore, i</w:t>
      </w:r>
      <w:r w:rsidRPr="001951E7">
        <w:rPr>
          <w:sz w:val="24"/>
          <w:szCs w:val="24"/>
        </w:rPr>
        <w:t xml:space="preserve">n 2011, the four UHMC Outreach Coordinators chose a common Program Learning Outcome, which continues through this review period: </w:t>
      </w:r>
    </w:p>
    <w:p w:rsidR="001951E7" w:rsidRPr="001951E7" w:rsidRDefault="001951E7" w:rsidP="001951E7">
      <w:pPr>
        <w:spacing w:after="13"/>
        <w:rPr>
          <w:sz w:val="24"/>
          <w:szCs w:val="24"/>
        </w:rPr>
      </w:pPr>
      <w:r w:rsidRPr="001951E7">
        <w:rPr>
          <w:sz w:val="24"/>
          <w:szCs w:val="24"/>
        </w:rPr>
        <w:t xml:space="preserve"> </w:t>
      </w:r>
      <w:r w:rsidRPr="001951E7">
        <w:rPr>
          <w:sz w:val="24"/>
          <w:szCs w:val="24"/>
        </w:rPr>
        <w:tab/>
      </w:r>
      <w:r w:rsidRPr="001951E7">
        <w:rPr>
          <w:b/>
          <w:i/>
          <w:sz w:val="24"/>
          <w:szCs w:val="24"/>
        </w:rPr>
        <w:t xml:space="preserve">Outreach Centers will strive to duplicate the quality educational experience provided at the main UH Maui College campus so the students in our communities will receive the instruction and support they need to be successful in college and beyond. </w:t>
      </w:r>
    </w:p>
    <w:p w:rsidR="001951E7" w:rsidRPr="001951E7" w:rsidRDefault="001951E7" w:rsidP="001951E7">
      <w:pPr>
        <w:spacing w:after="40"/>
        <w:rPr>
          <w:sz w:val="24"/>
          <w:szCs w:val="24"/>
        </w:rPr>
      </w:pPr>
      <w:r w:rsidRPr="001951E7">
        <w:rPr>
          <w:rFonts w:ascii="Cambria" w:eastAsia="Cambria" w:hAnsi="Cambria" w:cs="Cambria"/>
          <w:i/>
          <w:sz w:val="24"/>
          <w:szCs w:val="24"/>
        </w:rPr>
        <w:t xml:space="preserve"> </w:t>
      </w:r>
    </w:p>
    <w:p w:rsidR="001951E7" w:rsidRPr="001951E7" w:rsidRDefault="001951E7" w:rsidP="001951E7">
      <w:pPr>
        <w:spacing w:after="48"/>
        <w:rPr>
          <w:sz w:val="24"/>
          <w:szCs w:val="24"/>
        </w:rPr>
      </w:pPr>
      <w:r w:rsidRPr="001951E7">
        <w:rPr>
          <w:sz w:val="24"/>
          <w:szCs w:val="24"/>
        </w:rPr>
        <w:t xml:space="preserve">The Lahaina Education Center has approached this PLO by addressing five areas: </w:t>
      </w:r>
    </w:p>
    <w:p w:rsidR="001951E7" w:rsidRPr="001951E7" w:rsidRDefault="001951E7" w:rsidP="001951E7">
      <w:pPr>
        <w:numPr>
          <w:ilvl w:val="1"/>
          <w:numId w:val="2"/>
        </w:numPr>
        <w:spacing w:after="48" w:line="268" w:lineRule="auto"/>
        <w:ind w:hanging="360"/>
        <w:rPr>
          <w:sz w:val="24"/>
          <w:szCs w:val="24"/>
        </w:rPr>
      </w:pPr>
      <w:r w:rsidRPr="001951E7">
        <w:rPr>
          <w:sz w:val="24"/>
          <w:szCs w:val="24"/>
        </w:rPr>
        <w:t xml:space="preserve">Academic success of Lahaina Ed Center students </w:t>
      </w:r>
    </w:p>
    <w:p w:rsidR="001951E7" w:rsidRPr="001951E7" w:rsidRDefault="001951E7" w:rsidP="001951E7">
      <w:pPr>
        <w:numPr>
          <w:ilvl w:val="1"/>
          <w:numId w:val="2"/>
        </w:numPr>
        <w:spacing w:after="48" w:line="268" w:lineRule="auto"/>
        <w:ind w:hanging="360"/>
        <w:rPr>
          <w:sz w:val="24"/>
          <w:szCs w:val="24"/>
        </w:rPr>
      </w:pPr>
      <w:r w:rsidRPr="001951E7">
        <w:rPr>
          <w:sz w:val="24"/>
          <w:szCs w:val="24"/>
        </w:rPr>
        <w:t xml:space="preserve">Student Services </w:t>
      </w:r>
    </w:p>
    <w:p w:rsidR="001951E7" w:rsidRPr="001951E7" w:rsidRDefault="001951E7" w:rsidP="001951E7">
      <w:pPr>
        <w:numPr>
          <w:ilvl w:val="1"/>
          <w:numId w:val="2"/>
        </w:numPr>
        <w:spacing w:after="48" w:line="268" w:lineRule="auto"/>
        <w:ind w:hanging="360"/>
        <w:rPr>
          <w:sz w:val="24"/>
          <w:szCs w:val="24"/>
        </w:rPr>
      </w:pPr>
      <w:r w:rsidRPr="001951E7">
        <w:rPr>
          <w:sz w:val="24"/>
          <w:szCs w:val="24"/>
        </w:rPr>
        <w:t xml:space="preserve">Testing/proctoring services </w:t>
      </w:r>
    </w:p>
    <w:p w:rsidR="001951E7" w:rsidRPr="001951E7" w:rsidRDefault="001951E7" w:rsidP="001951E7">
      <w:pPr>
        <w:numPr>
          <w:ilvl w:val="1"/>
          <w:numId w:val="2"/>
        </w:numPr>
        <w:spacing w:after="48" w:line="268" w:lineRule="auto"/>
        <w:ind w:hanging="360"/>
        <w:rPr>
          <w:sz w:val="24"/>
          <w:szCs w:val="24"/>
        </w:rPr>
      </w:pPr>
      <w:r w:rsidRPr="001951E7">
        <w:rPr>
          <w:sz w:val="24"/>
          <w:szCs w:val="24"/>
        </w:rPr>
        <w:t xml:space="preserve">Relevance to the West Maui community </w:t>
      </w:r>
    </w:p>
    <w:p w:rsidR="001951E7" w:rsidRDefault="001951E7" w:rsidP="001951E7">
      <w:pPr>
        <w:numPr>
          <w:ilvl w:val="1"/>
          <w:numId w:val="2"/>
        </w:numPr>
        <w:spacing w:after="0" w:line="268" w:lineRule="auto"/>
        <w:ind w:hanging="360"/>
        <w:rPr>
          <w:sz w:val="24"/>
          <w:szCs w:val="24"/>
        </w:rPr>
      </w:pPr>
      <w:r w:rsidRPr="001951E7">
        <w:rPr>
          <w:sz w:val="24"/>
          <w:szCs w:val="24"/>
        </w:rPr>
        <w:t xml:space="preserve">Alignment with Maui College and the UH System </w:t>
      </w:r>
    </w:p>
    <w:p w:rsidR="001951E7" w:rsidRDefault="001951E7" w:rsidP="001951E7">
      <w:pPr>
        <w:spacing w:after="0" w:line="268" w:lineRule="auto"/>
        <w:rPr>
          <w:sz w:val="24"/>
          <w:szCs w:val="24"/>
        </w:rPr>
      </w:pPr>
    </w:p>
    <w:p w:rsidR="001951E7" w:rsidRDefault="00370608" w:rsidP="001951E7">
      <w:pPr>
        <w:pStyle w:val="ListParagraph"/>
        <w:ind w:left="0"/>
        <w:rPr>
          <w:sz w:val="24"/>
          <w:szCs w:val="24"/>
        </w:rPr>
      </w:pPr>
      <w:r>
        <w:rPr>
          <w:sz w:val="24"/>
          <w:szCs w:val="24"/>
        </w:rPr>
        <w:t xml:space="preserve">For the upcoming Academic Year, we will focus on </w:t>
      </w:r>
    </w:p>
    <w:p w:rsidR="00370608" w:rsidRDefault="00370608" w:rsidP="001951E7">
      <w:pPr>
        <w:pStyle w:val="ListParagraph"/>
        <w:ind w:left="0"/>
        <w:rPr>
          <w:sz w:val="24"/>
          <w:szCs w:val="24"/>
        </w:rPr>
      </w:pPr>
      <w:r>
        <w:rPr>
          <w:sz w:val="24"/>
          <w:szCs w:val="24"/>
        </w:rPr>
        <w:tab/>
      </w:r>
      <w:r w:rsidR="00EA7384">
        <w:rPr>
          <w:sz w:val="24"/>
          <w:szCs w:val="24"/>
        </w:rPr>
        <w:t>“Alignment with Maui College and the UH System”</w:t>
      </w:r>
    </w:p>
    <w:p w:rsidR="00EA7384" w:rsidRDefault="00EA7384" w:rsidP="001951E7">
      <w:pPr>
        <w:pStyle w:val="ListParagraph"/>
        <w:ind w:left="0"/>
        <w:rPr>
          <w:sz w:val="24"/>
          <w:szCs w:val="24"/>
        </w:rPr>
      </w:pPr>
    </w:p>
    <w:p w:rsidR="00EA7384" w:rsidRDefault="00EA7384" w:rsidP="001951E7">
      <w:pPr>
        <w:pStyle w:val="ListParagraph"/>
        <w:ind w:left="0"/>
        <w:rPr>
          <w:sz w:val="24"/>
          <w:szCs w:val="24"/>
        </w:rPr>
      </w:pPr>
      <w:r>
        <w:rPr>
          <w:sz w:val="24"/>
          <w:szCs w:val="24"/>
        </w:rPr>
        <w:t>Over the past two academic years the college has changed, procedurally, quite a bit.  This coming year The Lahaina Ed Center will focus on not only making certain we are in sync with these changes, but also that the system is in sync with the needs of the West Maui students.</w:t>
      </w:r>
    </w:p>
    <w:p w:rsidR="00C272B8" w:rsidRDefault="00C272B8" w:rsidP="001951E7">
      <w:pPr>
        <w:pStyle w:val="ListParagraph"/>
        <w:ind w:left="0"/>
        <w:rPr>
          <w:sz w:val="24"/>
          <w:szCs w:val="24"/>
        </w:rPr>
      </w:pPr>
      <w:r>
        <w:rPr>
          <w:sz w:val="24"/>
          <w:szCs w:val="24"/>
        </w:rPr>
        <w:tab/>
      </w:r>
    </w:p>
    <w:p w:rsidR="006C356A" w:rsidRPr="00931AF2" w:rsidRDefault="006C356A" w:rsidP="00931AF2">
      <w:pPr>
        <w:rPr>
          <w:sz w:val="24"/>
          <w:szCs w:val="24"/>
        </w:rPr>
      </w:pPr>
    </w:p>
    <w:p w:rsidR="00931AF2" w:rsidRDefault="006C356A" w:rsidP="00931AF2">
      <w:pPr>
        <w:rPr>
          <w:b/>
          <w:sz w:val="24"/>
          <w:szCs w:val="24"/>
        </w:rPr>
      </w:pPr>
      <w:r w:rsidRPr="0069282E">
        <w:rPr>
          <w:b/>
          <w:sz w:val="24"/>
          <w:szCs w:val="24"/>
        </w:rPr>
        <w:t>Resource</w:t>
      </w:r>
      <w:r w:rsidR="00931AF2" w:rsidRPr="0069282E">
        <w:rPr>
          <w:b/>
          <w:sz w:val="24"/>
          <w:szCs w:val="24"/>
        </w:rPr>
        <w:t xml:space="preserve"> Implications:</w:t>
      </w:r>
    </w:p>
    <w:p w:rsidR="00EA7384" w:rsidRPr="00940FCD" w:rsidRDefault="00A75A84" w:rsidP="00940FCD">
      <w:pPr>
        <w:pStyle w:val="ListParagraph"/>
        <w:numPr>
          <w:ilvl w:val="0"/>
          <w:numId w:val="9"/>
        </w:numPr>
        <w:rPr>
          <w:sz w:val="24"/>
          <w:szCs w:val="24"/>
        </w:rPr>
      </w:pPr>
      <w:r w:rsidRPr="00940FCD">
        <w:rPr>
          <w:sz w:val="24"/>
          <w:szCs w:val="24"/>
        </w:rPr>
        <w:t>Last year we learned that t</w:t>
      </w:r>
      <w:r w:rsidR="00EA7384" w:rsidRPr="00940FCD">
        <w:rPr>
          <w:sz w:val="24"/>
          <w:szCs w:val="24"/>
        </w:rPr>
        <w:t xml:space="preserve">he cords for our </w:t>
      </w:r>
      <w:r w:rsidRPr="00940FCD">
        <w:rPr>
          <w:sz w:val="24"/>
          <w:szCs w:val="24"/>
        </w:rPr>
        <w:t>four overhead projectors we</w:t>
      </w:r>
      <w:r w:rsidR="00EA7384" w:rsidRPr="00940FCD">
        <w:rPr>
          <w:sz w:val="24"/>
          <w:szCs w:val="24"/>
        </w:rPr>
        <w:t>re not in compliance with UH guidelines</w:t>
      </w:r>
      <w:r w:rsidRPr="00940FCD">
        <w:rPr>
          <w:sz w:val="24"/>
          <w:szCs w:val="24"/>
        </w:rPr>
        <w:t xml:space="preserve">. As of October 2017, two </w:t>
      </w:r>
      <w:r w:rsidR="00940FCD">
        <w:rPr>
          <w:sz w:val="24"/>
          <w:szCs w:val="24"/>
        </w:rPr>
        <w:t>projectors</w:t>
      </w:r>
      <w:r w:rsidRPr="00940FCD">
        <w:rPr>
          <w:sz w:val="24"/>
          <w:szCs w:val="24"/>
        </w:rPr>
        <w:t xml:space="preserve"> have been remedied, and two remain.  Both Administrative Services and Information Services are aware of this, and are actively working to correct it.</w:t>
      </w:r>
    </w:p>
    <w:p w:rsidR="00931AF2" w:rsidRPr="00940FCD" w:rsidRDefault="00EA7384" w:rsidP="00940FCD">
      <w:pPr>
        <w:pStyle w:val="ListParagraph"/>
        <w:numPr>
          <w:ilvl w:val="0"/>
          <w:numId w:val="9"/>
        </w:numPr>
        <w:rPr>
          <w:sz w:val="24"/>
          <w:szCs w:val="24"/>
        </w:rPr>
      </w:pPr>
      <w:r w:rsidRPr="00940FCD">
        <w:rPr>
          <w:sz w:val="24"/>
          <w:szCs w:val="24"/>
        </w:rPr>
        <w:t>S</w:t>
      </w:r>
      <w:r w:rsidR="00931AF2" w:rsidRPr="00940FCD">
        <w:rPr>
          <w:sz w:val="24"/>
          <w:szCs w:val="24"/>
        </w:rPr>
        <w:t>taffing continues to be an is</w:t>
      </w:r>
      <w:r w:rsidRPr="00940FCD">
        <w:rPr>
          <w:sz w:val="24"/>
          <w:szCs w:val="24"/>
        </w:rPr>
        <w:t xml:space="preserve">sue for the Lahaina Ed Center.  Our student assistant budget has increased, and we are able to supplement that budget with funds from room rentals.  Our problem now, however, is lack of qualified candidates.  In 2017-2018, we will work with our internal </w:t>
      </w:r>
      <w:r w:rsidR="00940FCD">
        <w:rPr>
          <w:sz w:val="24"/>
          <w:szCs w:val="24"/>
        </w:rPr>
        <w:t xml:space="preserve">UHMC campus </w:t>
      </w:r>
      <w:r w:rsidRPr="00940FCD">
        <w:rPr>
          <w:sz w:val="24"/>
          <w:szCs w:val="24"/>
        </w:rPr>
        <w:t>resources as well as the community, to identify appropriate student assistant or tutoring candidates.  So the lac</w:t>
      </w:r>
      <w:r w:rsidR="00940FCD">
        <w:rPr>
          <w:sz w:val="24"/>
          <w:szCs w:val="24"/>
        </w:rPr>
        <w:t>k of resources, in this case, is</w:t>
      </w:r>
      <w:r w:rsidRPr="00940FCD">
        <w:rPr>
          <w:sz w:val="24"/>
          <w:szCs w:val="24"/>
        </w:rPr>
        <w:t xml:space="preserve"> personnel, rather than funds.</w:t>
      </w:r>
    </w:p>
    <w:p w:rsidR="00931AF2" w:rsidRPr="00940FCD" w:rsidRDefault="00EA7384" w:rsidP="00940FCD">
      <w:pPr>
        <w:pStyle w:val="ListParagraph"/>
        <w:numPr>
          <w:ilvl w:val="0"/>
          <w:numId w:val="9"/>
        </w:numPr>
        <w:rPr>
          <w:sz w:val="24"/>
          <w:szCs w:val="24"/>
        </w:rPr>
      </w:pPr>
      <w:r w:rsidRPr="00940FCD">
        <w:rPr>
          <w:sz w:val="24"/>
          <w:szCs w:val="24"/>
        </w:rPr>
        <w:t>However, one</w:t>
      </w:r>
      <w:r w:rsidR="00931AF2" w:rsidRPr="00940FCD">
        <w:rPr>
          <w:sz w:val="24"/>
          <w:szCs w:val="24"/>
        </w:rPr>
        <w:t xml:space="preserve"> staffing issue that comes up periodically is that the Assistant Coordinator is paid .75 through G funds and .25 as </w:t>
      </w:r>
      <w:r w:rsidR="00901926" w:rsidRPr="00940FCD">
        <w:rPr>
          <w:sz w:val="24"/>
          <w:szCs w:val="24"/>
        </w:rPr>
        <w:t>overload.  If this position could be converted to 1.0 G funds, the college would save paying fringe benefits on the .25.  This is not a lot of money, but worth mentioning.</w:t>
      </w:r>
    </w:p>
    <w:p w:rsidR="00EA7384" w:rsidRPr="00940FCD" w:rsidRDefault="00EA7384" w:rsidP="00940FCD">
      <w:pPr>
        <w:pStyle w:val="ListParagraph"/>
        <w:numPr>
          <w:ilvl w:val="0"/>
          <w:numId w:val="9"/>
        </w:numPr>
        <w:rPr>
          <w:sz w:val="24"/>
          <w:szCs w:val="24"/>
        </w:rPr>
      </w:pPr>
      <w:r w:rsidRPr="00940FCD">
        <w:rPr>
          <w:sz w:val="24"/>
          <w:szCs w:val="24"/>
        </w:rPr>
        <w:t>The Lahaina Education Center is 11 years old and has begun to show signs of aging.  Three of our AC units have been replaced, and two more are over a decade old.  We have requested (and are receiving) quarterly maintenance on these units, to keep them functional as long as possible.  Eventually, the Center will need repainted, but not during the upcoming academic year, or even the following.</w:t>
      </w:r>
    </w:p>
    <w:p w:rsidR="00653199" w:rsidRDefault="00653199" w:rsidP="00825BA7">
      <w:pPr>
        <w:ind w:left="706"/>
        <w:rPr>
          <w:sz w:val="24"/>
          <w:szCs w:val="24"/>
        </w:rPr>
      </w:pPr>
    </w:p>
    <w:p w:rsidR="00653199" w:rsidRDefault="00653199" w:rsidP="00825BA7">
      <w:pPr>
        <w:ind w:left="706"/>
        <w:rPr>
          <w:sz w:val="24"/>
          <w:szCs w:val="24"/>
        </w:rPr>
      </w:pPr>
    </w:p>
    <w:p w:rsidR="0069282E" w:rsidRPr="00825BA7" w:rsidRDefault="0069282E" w:rsidP="0069282E">
      <w:pPr>
        <w:ind w:left="706"/>
        <w:jc w:val="center"/>
        <w:rPr>
          <w:sz w:val="24"/>
          <w:szCs w:val="24"/>
        </w:rPr>
      </w:pPr>
      <w:r>
        <w:rPr>
          <w:sz w:val="24"/>
          <w:szCs w:val="24"/>
        </w:rPr>
        <w:t>-Mahalo-</w:t>
      </w:r>
    </w:p>
    <w:p w:rsidR="00041AD0" w:rsidRPr="00901926" w:rsidRDefault="00041AD0" w:rsidP="00901926">
      <w:pPr>
        <w:rPr>
          <w:sz w:val="24"/>
          <w:szCs w:val="24"/>
        </w:rPr>
      </w:pPr>
    </w:p>
    <w:sectPr w:rsidR="00041AD0" w:rsidRPr="00901926" w:rsidSect="0069282E">
      <w:footerReference w:type="default" r:id="rId9"/>
      <w:pgSz w:w="12240" w:h="15840"/>
      <w:pgMar w:top="108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60C" w:rsidRDefault="00AA660C" w:rsidP="00C04C76">
      <w:pPr>
        <w:spacing w:after="0" w:line="240" w:lineRule="auto"/>
      </w:pPr>
      <w:r>
        <w:separator/>
      </w:r>
    </w:p>
  </w:endnote>
  <w:endnote w:type="continuationSeparator" w:id="0">
    <w:p w:rsidR="00AA660C" w:rsidRDefault="00AA660C" w:rsidP="00C04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3A4" w:rsidRDefault="00C04C76">
    <w:pPr>
      <w:pStyle w:val="Footer"/>
      <w:pBdr>
        <w:top w:val="single" w:sz="4" w:space="1" w:color="D9D9D9" w:themeColor="background1" w:themeShade="D9"/>
      </w:pBdr>
      <w:jc w:val="right"/>
    </w:pPr>
    <w:r>
      <w:t>Lahaina Educ</w:t>
    </w:r>
    <w:r w:rsidR="005213A4">
      <w:t>ation Center Program Review 2016 – 2017</w:t>
    </w:r>
  </w:p>
  <w:p w:rsidR="00C04C76" w:rsidRDefault="00C04C76">
    <w:pPr>
      <w:pStyle w:val="Footer"/>
      <w:pBdr>
        <w:top w:val="single" w:sz="4" w:space="1" w:color="D9D9D9" w:themeColor="background1" w:themeShade="D9"/>
      </w:pBdr>
      <w:jc w:val="right"/>
    </w:pPr>
    <w:r>
      <w:t xml:space="preserve">         </w:t>
    </w:r>
    <w:sdt>
      <w:sdtPr>
        <w:id w:val="1407641662"/>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E02624">
          <w:rPr>
            <w:noProof/>
          </w:rPr>
          <w:t>1</w:t>
        </w:r>
        <w:r>
          <w:rPr>
            <w:noProof/>
          </w:rPr>
          <w:fldChar w:fldCharType="end"/>
        </w:r>
        <w:r>
          <w:t xml:space="preserve"> | </w:t>
        </w:r>
        <w:r>
          <w:rPr>
            <w:color w:val="7F7F7F" w:themeColor="background1" w:themeShade="7F"/>
            <w:spacing w:val="60"/>
          </w:rPr>
          <w:t>Page</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60C" w:rsidRDefault="00AA660C" w:rsidP="00C04C76">
      <w:pPr>
        <w:spacing w:after="0" w:line="240" w:lineRule="auto"/>
      </w:pPr>
      <w:r>
        <w:separator/>
      </w:r>
    </w:p>
  </w:footnote>
  <w:footnote w:type="continuationSeparator" w:id="0">
    <w:p w:rsidR="00AA660C" w:rsidRDefault="00AA660C" w:rsidP="00C04C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D2FCF"/>
    <w:multiLevelType w:val="hybridMultilevel"/>
    <w:tmpl w:val="89BA3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191A0B"/>
    <w:multiLevelType w:val="hybridMultilevel"/>
    <w:tmpl w:val="AB3251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D9E0943"/>
    <w:multiLevelType w:val="hybridMultilevel"/>
    <w:tmpl w:val="FFCCD6F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9A5AA0"/>
    <w:multiLevelType w:val="hybridMultilevel"/>
    <w:tmpl w:val="F836BD00"/>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4">
    <w:nsid w:val="34613383"/>
    <w:multiLevelType w:val="hybridMultilevel"/>
    <w:tmpl w:val="C28E4F3C"/>
    <w:lvl w:ilvl="0" w:tplc="3E802EC6">
      <w:start w:val="1"/>
      <w:numFmt w:val="upperLetter"/>
      <w:lvlText w:val="%1."/>
      <w:lvlJc w:val="left"/>
      <w:pPr>
        <w:ind w:left="706"/>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1" w:tplc="DAACA7AE">
      <w:start w:val="1"/>
      <w:numFmt w:val="decimal"/>
      <w:lvlText w:val="%2."/>
      <w:lvlJc w:val="left"/>
      <w:pPr>
        <w:ind w:left="10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60692DE">
      <w:start w:val="1"/>
      <w:numFmt w:val="lowerRoman"/>
      <w:lvlText w:val="%3"/>
      <w:lvlJc w:val="left"/>
      <w:pPr>
        <w:ind w:left="18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68EC2F8">
      <w:start w:val="1"/>
      <w:numFmt w:val="decimal"/>
      <w:lvlText w:val="%4"/>
      <w:lvlJc w:val="left"/>
      <w:pPr>
        <w:ind w:left="25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42835C4">
      <w:start w:val="1"/>
      <w:numFmt w:val="lowerLetter"/>
      <w:lvlText w:val="%5"/>
      <w:lvlJc w:val="left"/>
      <w:pPr>
        <w:ind w:left="32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C541A68">
      <w:start w:val="1"/>
      <w:numFmt w:val="lowerRoman"/>
      <w:lvlText w:val="%6"/>
      <w:lvlJc w:val="left"/>
      <w:pPr>
        <w:ind w:left="39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B087074">
      <w:start w:val="1"/>
      <w:numFmt w:val="decimal"/>
      <w:lvlText w:val="%7"/>
      <w:lvlJc w:val="left"/>
      <w:pPr>
        <w:ind w:left="46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C1A7B6E">
      <w:start w:val="1"/>
      <w:numFmt w:val="lowerLetter"/>
      <w:lvlText w:val="%8"/>
      <w:lvlJc w:val="left"/>
      <w:pPr>
        <w:ind w:left="54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FE228BE">
      <w:start w:val="1"/>
      <w:numFmt w:val="lowerRoman"/>
      <w:lvlText w:val="%9"/>
      <w:lvlJc w:val="left"/>
      <w:pPr>
        <w:ind w:left="61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nsid w:val="3A5346E7"/>
    <w:multiLevelType w:val="hybridMultilevel"/>
    <w:tmpl w:val="C33EB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4F523D"/>
    <w:multiLevelType w:val="hybridMultilevel"/>
    <w:tmpl w:val="43F80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003EEE"/>
    <w:multiLevelType w:val="hybridMultilevel"/>
    <w:tmpl w:val="E1DA10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4703CC0"/>
    <w:multiLevelType w:val="hybridMultilevel"/>
    <w:tmpl w:val="A0127B8A"/>
    <w:lvl w:ilvl="0" w:tplc="6B9259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5"/>
  </w:num>
  <w:num w:numId="4">
    <w:abstractNumId w:val="0"/>
  </w:num>
  <w:num w:numId="5">
    <w:abstractNumId w:val="7"/>
  </w:num>
  <w:num w:numId="6">
    <w:abstractNumId w:val="1"/>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AD0"/>
    <w:rsid w:val="00041AD0"/>
    <w:rsid w:val="000B1B32"/>
    <w:rsid w:val="000C7626"/>
    <w:rsid w:val="000F629C"/>
    <w:rsid w:val="00130B6C"/>
    <w:rsid w:val="0016198F"/>
    <w:rsid w:val="001705BF"/>
    <w:rsid w:val="00177101"/>
    <w:rsid w:val="001951E7"/>
    <w:rsid w:val="001B1782"/>
    <w:rsid w:val="002814A0"/>
    <w:rsid w:val="002B053C"/>
    <w:rsid w:val="00333400"/>
    <w:rsid w:val="00352647"/>
    <w:rsid w:val="003561E5"/>
    <w:rsid w:val="00370608"/>
    <w:rsid w:val="0038535F"/>
    <w:rsid w:val="003C2F29"/>
    <w:rsid w:val="00437BDE"/>
    <w:rsid w:val="00440B9D"/>
    <w:rsid w:val="00485789"/>
    <w:rsid w:val="00512ADC"/>
    <w:rsid w:val="005213A4"/>
    <w:rsid w:val="005402C9"/>
    <w:rsid w:val="00590410"/>
    <w:rsid w:val="0059264A"/>
    <w:rsid w:val="005C18DC"/>
    <w:rsid w:val="00653199"/>
    <w:rsid w:val="006711B4"/>
    <w:rsid w:val="0069282E"/>
    <w:rsid w:val="006949F1"/>
    <w:rsid w:val="006B01EF"/>
    <w:rsid w:val="006C356A"/>
    <w:rsid w:val="0073035B"/>
    <w:rsid w:val="00742227"/>
    <w:rsid w:val="007B31BA"/>
    <w:rsid w:val="007F534F"/>
    <w:rsid w:val="00825BA7"/>
    <w:rsid w:val="0088420B"/>
    <w:rsid w:val="00901926"/>
    <w:rsid w:val="00922E22"/>
    <w:rsid w:val="00931AF2"/>
    <w:rsid w:val="00940FCD"/>
    <w:rsid w:val="009547F8"/>
    <w:rsid w:val="009A05CC"/>
    <w:rsid w:val="00A368B2"/>
    <w:rsid w:val="00A75A84"/>
    <w:rsid w:val="00AA3487"/>
    <w:rsid w:val="00AA48C8"/>
    <w:rsid w:val="00AA660C"/>
    <w:rsid w:val="00AD2A6F"/>
    <w:rsid w:val="00B22EC0"/>
    <w:rsid w:val="00BE7BAE"/>
    <w:rsid w:val="00C04C76"/>
    <w:rsid w:val="00C15E04"/>
    <w:rsid w:val="00C272B8"/>
    <w:rsid w:val="00C40538"/>
    <w:rsid w:val="00C449CB"/>
    <w:rsid w:val="00CA3BF1"/>
    <w:rsid w:val="00CA740E"/>
    <w:rsid w:val="00CF01F3"/>
    <w:rsid w:val="00D32F73"/>
    <w:rsid w:val="00D809D1"/>
    <w:rsid w:val="00DC7579"/>
    <w:rsid w:val="00DF5F9B"/>
    <w:rsid w:val="00E02624"/>
    <w:rsid w:val="00E73512"/>
    <w:rsid w:val="00EA7384"/>
    <w:rsid w:val="00F67D6E"/>
    <w:rsid w:val="00FC2786"/>
    <w:rsid w:val="00FC75D0"/>
    <w:rsid w:val="00FD4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AD0"/>
    <w:pPr>
      <w:ind w:left="720"/>
      <w:contextualSpacing/>
    </w:pPr>
  </w:style>
  <w:style w:type="table" w:customStyle="1" w:styleId="TableGrid">
    <w:name w:val="TableGrid"/>
    <w:rsid w:val="00AA3487"/>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853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35F"/>
    <w:rPr>
      <w:rFonts w:ascii="Segoe UI" w:hAnsi="Segoe UI" w:cs="Segoe UI"/>
      <w:sz w:val="18"/>
      <w:szCs w:val="18"/>
    </w:rPr>
  </w:style>
  <w:style w:type="paragraph" w:styleId="Header">
    <w:name w:val="header"/>
    <w:basedOn w:val="Normal"/>
    <w:link w:val="HeaderChar"/>
    <w:uiPriority w:val="99"/>
    <w:unhideWhenUsed/>
    <w:rsid w:val="00C04C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C76"/>
  </w:style>
  <w:style w:type="paragraph" w:styleId="Footer">
    <w:name w:val="footer"/>
    <w:basedOn w:val="Normal"/>
    <w:link w:val="FooterChar"/>
    <w:uiPriority w:val="99"/>
    <w:unhideWhenUsed/>
    <w:rsid w:val="00C04C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C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AD0"/>
    <w:pPr>
      <w:ind w:left="720"/>
      <w:contextualSpacing/>
    </w:pPr>
  </w:style>
  <w:style w:type="table" w:customStyle="1" w:styleId="TableGrid">
    <w:name w:val="TableGrid"/>
    <w:rsid w:val="00AA3487"/>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853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35F"/>
    <w:rPr>
      <w:rFonts w:ascii="Segoe UI" w:hAnsi="Segoe UI" w:cs="Segoe UI"/>
      <w:sz w:val="18"/>
      <w:szCs w:val="18"/>
    </w:rPr>
  </w:style>
  <w:style w:type="paragraph" w:styleId="Header">
    <w:name w:val="header"/>
    <w:basedOn w:val="Normal"/>
    <w:link w:val="HeaderChar"/>
    <w:uiPriority w:val="99"/>
    <w:unhideWhenUsed/>
    <w:rsid w:val="00C04C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C76"/>
  </w:style>
  <w:style w:type="paragraph" w:styleId="Footer">
    <w:name w:val="footer"/>
    <w:basedOn w:val="Normal"/>
    <w:link w:val="FooterChar"/>
    <w:uiPriority w:val="99"/>
    <w:unhideWhenUsed/>
    <w:rsid w:val="00C04C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C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33FE6-4018-4064-908B-DC7FB2661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1042</Words>
  <Characters>5944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Hawaii Maui College</Company>
  <LinksUpToDate>false</LinksUpToDate>
  <CharactersWithSpaces>6973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A. Wukelic</dc:creator>
  <cp:lastModifiedBy>David Grooms</cp:lastModifiedBy>
  <cp:revision>2</cp:revision>
  <cp:lastPrinted>2017-12-02T03:10:00Z</cp:lastPrinted>
  <dcterms:created xsi:type="dcterms:W3CDTF">2018-02-09T19:24:00Z</dcterms:created>
  <dcterms:modified xsi:type="dcterms:W3CDTF">2018-02-09T19:24:00Z</dcterms:modified>
</cp:coreProperties>
</file>